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2A9D" w14:textId="3C7D263F" w:rsidR="00593946" w:rsidRPr="00593946" w:rsidRDefault="00593946" w:rsidP="00593946">
      <w:pPr>
        <w:spacing w:after="0" w:line="240" w:lineRule="auto"/>
        <w:jc w:val="center"/>
        <w:rPr>
          <w:rFonts w:ascii="Times New Roman" w:eastAsia="Times New Roman" w:hAnsi="Times New Roman" w:cs="Times New Roman"/>
          <w:b/>
          <w:bCs/>
          <w:sz w:val="36"/>
          <w:szCs w:val="36"/>
          <w:lang w:eastAsia="uk-UA"/>
        </w:rPr>
      </w:pPr>
      <w:r w:rsidRPr="00593946">
        <w:rPr>
          <w:rFonts w:ascii="Times New Roman" w:eastAsia="Times New Roman" w:hAnsi="Times New Roman" w:cs="Times New Roman"/>
          <w:b/>
          <w:bCs/>
          <w:sz w:val="36"/>
          <w:szCs w:val="36"/>
          <w:lang w:eastAsia="uk-UA"/>
        </w:rPr>
        <w:t>Аналіз методичної роботи</w:t>
      </w:r>
    </w:p>
    <w:p w14:paraId="4752B9D6" w14:textId="28310BEA" w:rsidR="00593946" w:rsidRPr="00593946" w:rsidRDefault="00593946" w:rsidP="00593946">
      <w:pPr>
        <w:spacing w:after="0" w:line="240" w:lineRule="auto"/>
        <w:jc w:val="center"/>
        <w:rPr>
          <w:rFonts w:ascii="Times New Roman" w:eastAsia="Times New Roman" w:hAnsi="Times New Roman" w:cs="Times New Roman"/>
          <w:b/>
          <w:bCs/>
          <w:sz w:val="28"/>
          <w:szCs w:val="28"/>
          <w:lang w:eastAsia="uk-UA"/>
        </w:rPr>
      </w:pPr>
      <w:r w:rsidRPr="00593946">
        <w:rPr>
          <w:rFonts w:ascii="Times New Roman" w:eastAsia="Times New Roman" w:hAnsi="Times New Roman" w:cs="Times New Roman"/>
          <w:b/>
          <w:bCs/>
          <w:sz w:val="28"/>
          <w:szCs w:val="28"/>
          <w:lang w:eastAsia="uk-UA"/>
        </w:rPr>
        <w:t>2023/2024 навчальний рік</w:t>
      </w:r>
    </w:p>
    <w:p w14:paraId="7CA2DF5A" w14:textId="77777777" w:rsidR="00593946" w:rsidRDefault="00593946" w:rsidP="00593946">
      <w:pPr>
        <w:spacing w:after="0" w:line="240" w:lineRule="auto"/>
        <w:ind w:firstLine="851"/>
        <w:jc w:val="center"/>
        <w:rPr>
          <w:rFonts w:ascii="Times New Roman" w:eastAsia="Times New Roman" w:hAnsi="Times New Roman" w:cs="Times New Roman"/>
          <w:sz w:val="28"/>
          <w:szCs w:val="28"/>
          <w:lang w:eastAsia="uk-UA"/>
        </w:rPr>
      </w:pPr>
    </w:p>
    <w:p w14:paraId="5B298FA7" w14:textId="649A3EE1" w:rsidR="00593946" w:rsidRPr="004A70C4" w:rsidRDefault="00593946" w:rsidP="00593946">
      <w:pPr>
        <w:spacing w:after="0" w:line="240" w:lineRule="auto"/>
        <w:ind w:firstLine="851"/>
        <w:jc w:val="both"/>
        <w:rPr>
          <w:rFonts w:ascii="Times New Roman" w:eastAsia="Times New Roman" w:hAnsi="Times New Roman" w:cs="Times New Roman"/>
          <w:bCs/>
          <w:iCs/>
          <w:sz w:val="28"/>
          <w:szCs w:val="24"/>
          <w:lang w:eastAsia="uk-UA"/>
        </w:rPr>
      </w:pPr>
      <w:r w:rsidRPr="004700EF">
        <w:rPr>
          <w:rFonts w:ascii="Times New Roman" w:eastAsia="Times New Roman" w:hAnsi="Times New Roman" w:cs="Times New Roman"/>
          <w:sz w:val="28"/>
          <w:szCs w:val="28"/>
          <w:lang w:eastAsia="uk-UA"/>
        </w:rPr>
        <w:t>У 202</w:t>
      </w:r>
      <w:r>
        <w:rPr>
          <w:rFonts w:ascii="Times New Roman" w:eastAsia="Times New Roman" w:hAnsi="Times New Roman" w:cs="Times New Roman"/>
          <w:sz w:val="28"/>
          <w:szCs w:val="28"/>
          <w:lang w:eastAsia="uk-UA"/>
        </w:rPr>
        <w:t>3</w:t>
      </w:r>
      <w:r w:rsidRPr="004700EF">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4</w:t>
      </w:r>
      <w:r w:rsidRPr="004700EF">
        <w:rPr>
          <w:rFonts w:ascii="Times New Roman" w:eastAsia="Times New Roman" w:hAnsi="Times New Roman" w:cs="Times New Roman"/>
          <w:sz w:val="28"/>
          <w:szCs w:val="28"/>
          <w:lang w:eastAsia="uk-UA"/>
        </w:rPr>
        <w:t xml:space="preserve"> навчальному році методична робота в ліцеї здійснювалася</w:t>
      </w:r>
      <w:r w:rsidRPr="00F54B6D">
        <w:rPr>
          <w:rFonts w:ascii="Times New Roman" w:eastAsia="Times New Roman" w:hAnsi="Times New Roman" w:cs="Times New Roman"/>
          <w:color w:val="000000"/>
          <w:sz w:val="28"/>
          <w:szCs w:val="28"/>
          <w:lang w:eastAsia="uk-UA"/>
        </w:rPr>
        <w:t>     </w:t>
      </w:r>
      <w:r w:rsidRPr="004700EF">
        <w:rPr>
          <w:rFonts w:ascii="Times New Roman" w:eastAsia="Times New Roman" w:hAnsi="Times New Roman" w:cs="Times New Roman"/>
          <w:color w:val="000000"/>
          <w:sz w:val="28"/>
          <w:szCs w:val="28"/>
          <w:lang w:eastAsia="uk-UA"/>
        </w:rPr>
        <w:t>в</w:t>
      </w:r>
      <w:r w:rsidRPr="00F54B6D">
        <w:rPr>
          <w:rFonts w:ascii="Times New Roman" w:eastAsia="Times New Roman" w:hAnsi="Times New Roman" w:cs="Times New Roman"/>
          <w:color w:val="000000"/>
          <w:sz w:val="28"/>
          <w:szCs w:val="28"/>
          <w:lang w:eastAsia="uk-UA"/>
        </w:rPr>
        <w:t>ідповідно до Законів України "Про освіту", "Про загальну середню освіту", Державних стандартів початкової  загальної, базової і повної середньої освіти, Концепції Нової української школи</w:t>
      </w:r>
      <w:r w:rsidRPr="00F54B6D">
        <w:rPr>
          <w:rFonts w:ascii="Calibri" w:eastAsia="Calibri" w:hAnsi="Calibri" w:cs="Times New Roman"/>
          <w:color w:val="000000"/>
          <w:sz w:val="28"/>
          <w:szCs w:val="28"/>
        </w:rPr>
        <w:t xml:space="preserve"> </w:t>
      </w:r>
      <w:r w:rsidRPr="00F54B6D">
        <w:rPr>
          <w:rFonts w:ascii="Times New Roman" w:eastAsia="Calibri" w:hAnsi="Times New Roman" w:cs="Times New Roman"/>
          <w:color w:val="000000"/>
          <w:sz w:val="28"/>
          <w:szCs w:val="28"/>
        </w:rPr>
        <w:t>ухваленої рішенням колегії МОН України від 27.10.2016 року,</w:t>
      </w:r>
      <w:r w:rsidRPr="00F54B6D">
        <w:rPr>
          <w:rFonts w:ascii="Times New Roman" w:eastAsia="Times New Roman" w:hAnsi="Times New Roman" w:cs="Times New Roman"/>
          <w:sz w:val="28"/>
          <w:szCs w:val="28"/>
        </w:rPr>
        <w:t xml:space="preserve"> </w:t>
      </w:r>
      <w:hyperlink r:id="rId5" w:history="1">
        <w:r w:rsidRPr="006B7704">
          <w:rPr>
            <w:rFonts w:ascii="Times New Roman" w:hAnsi="Times New Roman" w:cs="Times New Roman"/>
            <w:bCs/>
            <w:iCs/>
            <w:sz w:val="28"/>
            <w:szCs w:val="28"/>
          </w:rPr>
          <w:t>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r w:rsidRPr="006B7704">
        <w:rPr>
          <w:rFonts w:ascii="Times New Roman" w:hAnsi="Times New Roman" w:cs="Times New Roman"/>
          <w:bCs/>
          <w:iCs/>
          <w:sz w:val="28"/>
          <w:szCs w:val="28"/>
        </w:rPr>
        <w:t xml:space="preserve">, листів МОН України від </w:t>
      </w:r>
      <w:hyperlink r:id="rId6" w:history="1">
        <w:r w:rsidRPr="006B7704">
          <w:rPr>
            <w:rFonts w:ascii="Times New Roman" w:hAnsi="Times New Roman" w:cs="Times New Roman"/>
            <w:bCs/>
            <w:iCs/>
            <w:sz w:val="28"/>
            <w:szCs w:val="28"/>
          </w:rPr>
          <w:t xml:space="preserve"> №1/12186-23 від 16.08.2023 «Про організацію 2023/2024 навчального року в закладах загальної середньої освіти»,</w:t>
        </w:r>
      </w:hyperlink>
      <w:r w:rsidRPr="006B7704">
        <w:rPr>
          <w:rFonts w:ascii="Times New Roman" w:hAnsi="Times New Roman" w:cs="Times New Roman"/>
          <w:bCs/>
          <w:iCs/>
          <w:sz w:val="28"/>
          <w:szCs w:val="28"/>
        </w:rPr>
        <w:t xml:space="preserve"> </w:t>
      </w:r>
      <w:hyperlink r:id="rId7" w:history="1">
        <w:r w:rsidRPr="006B7704">
          <w:rPr>
            <w:rFonts w:ascii="Times New Roman" w:hAnsi="Times New Roman" w:cs="Times New Roman"/>
            <w:bCs/>
            <w:iCs/>
            <w:sz w:val="28"/>
            <w:szCs w:val="28"/>
          </w:rPr>
          <w:t xml:space="preserve"> від 24.08.2023  № 1/12702-23 «Щодо організації виховного процесу в закладах освіти у 2023/2024 навчальному році»</w:t>
        </w:r>
      </w:hyperlink>
      <w:r w:rsidRPr="006B7704">
        <w:rPr>
          <w:rFonts w:ascii="Times New Roman" w:hAnsi="Times New Roman" w:cs="Times New Roman"/>
          <w:bCs/>
          <w:iCs/>
          <w:sz w:val="28"/>
          <w:szCs w:val="28"/>
        </w:rPr>
        <w:t>,</w:t>
      </w:r>
      <w:r>
        <w:rPr>
          <w:rFonts w:ascii="Times New Roman" w:eastAsia="Times New Roman" w:hAnsi="Times New Roman" w:cs="Times New Roman"/>
          <w:sz w:val="28"/>
          <w:szCs w:val="28"/>
        </w:rPr>
        <w:t xml:space="preserve"> </w:t>
      </w:r>
      <w:r w:rsidRPr="004700EF">
        <w:rPr>
          <w:rFonts w:ascii="Times New Roman" w:eastAsia="Times New Roman" w:hAnsi="Times New Roman" w:cs="Times New Roman"/>
          <w:sz w:val="28"/>
          <w:szCs w:val="28"/>
          <w:lang w:eastAsia="uk-UA"/>
        </w:rPr>
        <w:t>а також відповідно до завдань визначених у наказі ліцею «</w:t>
      </w:r>
      <w:r w:rsidRPr="004A70C4">
        <w:rPr>
          <w:rFonts w:ascii="Times New Roman" w:eastAsia="Times New Roman" w:hAnsi="Times New Roman" w:cs="Times New Roman"/>
          <w:bCs/>
          <w:iCs/>
          <w:color w:val="1E1C11"/>
          <w:sz w:val="28"/>
          <w:szCs w:val="24"/>
          <w:lang w:eastAsia="uk-UA"/>
        </w:rPr>
        <w:t>Про організацію методичної роботи</w:t>
      </w:r>
      <w:r>
        <w:rPr>
          <w:rFonts w:ascii="Times New Roman" w:eastAsia="Times New Roman" w:hAnsi="Times New Roman" w:cs="Times New Roman"/>
          <w:bCs/>
          <w:iCs/>
          <w:sz w:val="28"/>
          <w:szCs w:val="24"/>
          <w:lang w:eastAsia="uk-UA"/>
        </w:rPr>
        <w:t xml:space="preserve"> </w:t>
      </w:r>
      <w:r w:rsidRPr="004A70C4">
        <w:rPr>
          <w:rFonts w:ascii="Times New Roman" w:eastAsia="Times New Roman" w:hAnsi="Times New Roman" w:cs="Times New Roman"/>
          <w:bCs/>
          <w:iCs/>
          <w:color w:val="1E1C11"/>
          <w:sz w:val="28"/>
          <w:szCs w:val="24"/>
          <w:lang w:eastAsia="uk-UA"/>
        </w:rPr>
        <w:t>з педагогічними кадрами</w:t>
      </w:r>
      <w:r>
        <w:rPr>
          <w:rFonts w:ascii="Times New Roman" w:eastAsia="Times New Roman" w:hAnsi="Times New Roman" w:cs="Times New Roman"/>
          <w:bCs/>
          <w:iCs/>
          <w:sz w:val="28"/>
          <w:szCs w:val="24"/>
          <w:lang w:eastAsia="uk-UA"/>
        </w:rPr>
        <w:t xml:space="preserve"> </w:t>
      </w:r>
      <w:r w:rsidRPr="004A70C4">
        <w:rPr>
          <w:rFonts w:ascii="Times New Roman" w:eastAsia="Times New Roman" w:hAnsi="Times New Roman" w:cs="Times New Roman"/>
          <w:bCs/>
          <w:iCs/>
          <w:color w:val="1E1C11"/>
          <w:sz w:val="28"/>
          <w:szCs w:val="24"/>
          <w:lang w:eastAsia="uk-UA"/>
        </w:rPr>
        <w:t>у 2023-2024  навчальному році</w:t>
      </w:r>
      <w:r>
        <w:rPr>
          <w:rFonts w:ascii="Times New Roman" w:eastAsia="Times New Roman" w:hAnsi="Times New Roman" w:cs="Times New Roman"/>
          <w:bCs/>
          <w:iCs/>
          <w:color w:val="1E1C11"/>
          <w:sz w:val="28"/>
          <w:szCs w:val="24"/>
          <w:lang w:eastAsia="uk-UA"/>
        </w:rPr>
        <w:t>».</w:t>
      </w:r>
    </w:p>
    <w:p w14:paraId="6478D587" w14:textId="77777777" w:rsidR="00593946" w:rsidRDefault="00593946" w:rsidP="00593946">
      <w:pPr>
        <w:spacing w:after="0" w:line="240" w:lineRule="auto"/>
        <w:ind w:firstLine="851"/>
        <w:jc w:val="both"/>
        <w:textAlignment w:val="baseline"/>
        <w:rPr>
          <w:rFonts w:ascii="Times New Roman" w:eastAsia="Times New Roman" w:hAnsi="Times New Roman" w:cs="Times New Roman"/>
          <w:bCs/>
          <w:sz w:val="28"/>
          <w:szCs w:val="28"/>
          <w:lang w:eastAsia="uk-UA"/>
        </w:rPr>
      </w:pPr>
      <w:r w:rsidRPr="004700EF">
        <w:rPr>
          <w:rFonts w:ascii="Times New Roman" w:eastAsia="+mn-ea" w:hAnsi="Times New Roman" w:cs="Times New Roman"/>
          <w:bCs/>
          <w:iCs/>
          <w:kern w:val="24"/>
          <w:sz w:val="28"/>
          <w:szCs w:val="28"/>
          <w:lang w:eastAsia="uk-UA"/>
        </w:rPr>
        <w:t xml:space="preserve">Педагогічний колектив ліцею </w:t>
      </w:r>
      <w:r>
        <w:rPr>
          <w:rFonts w:ascii="Times New Roman" w:eastAsia="+mn-ea" w:hAnsi="Times New Roman" w:cs="Times New Roman"/>
          <w:bCs/>
          <w:iCs/>
          <w:kern w:val="24"/>
          <w:sz w:val="28"/>
          <w:szCs w:val="28"/>
          <w:lang w:eastAsia="uk-UA"/>
        </w:rPr>
        <w:t>розпочав</w:t>
      </w:r>
      <w:r w:rsidRPr="004700EF">
        <w:rPr>
          <w:rFonts w:ascii="Times New Roman" w:eastAsia="+mn-ea" w:hAnsi="Times New Roman" w:cs="Times New Roman"/>
          <w:bCs/>
          <w:iCs/>
          <w:kern w:val="24"/>
          <w:sz w:val="28"/>
          <w:szCs w:val="28"/>
          <w:lang w:eastAsia="uk-UA"/>
        </w:rPr>
        <w:t xml:space="preserve"> працювати над </w:t>
      </w:r>
      <w:r w:rsidRPr="004700EF">
        <w:rPr>
          <w:rFonts w:ascii="Times New Roman" w:eastAsia="+mn-ea" w:hAnsi="Times New Roman" w:cs="Times New Roman"/>
          <w:bCs/>
          <w:kern w:val="24"/>
          <w:sz w:val="28"/>
          <w:szCs w:val="28"/>
          <w:lang w:eastAsia="uk-UA"/>
        </w:rPr>
        <w:t xml:space="preserve">науково – методичною проблемою </w:t>
      </w:r>
      <w:r w:rsidRPr="006F54F2">
        <w:rPr>
          <w:rFonts w:ascii="Times New Roman" w:eastAsia="+mn-ea" w:hAnsi="Times New Roman" w:cs="Times New Roman"/>
          <w:b/>
          <w:kern w:val="24"/>
          <w:sz w:val="28"/>
          <w:szCs w:val="28"/>
          <w:lang w:eastAsia="uk-UA"/>
        </w:rPr>
        <w:t>«</w:t>
      </w:r>
      <w:r w:rsidRPr="006F54F2">
        <w:rPr>
          <w:rFonts w:ascii="Times New Roman" w:hAnsi="Times New Roman" w:cs="Times New Roman"/>
          <w:b/>
          <w:iCs/>
          <w:sz w:val="28"/>
          <w:szCs w:val="28"/>
        </w:rPr>
        <w:t>Створення умов для формування творчої особистості в умовах допрофільного та профільного навчання</w:t>
      </w:r>
      <w:r w:rsidRPr="006F54F2">
        <w:rPr>
          <w:rFonts w:ascii="Times New Roman" w:eastAsia="Times New Roman" w:hAnsi="Times New Roman" w:cs="Times New Roman"/>
          <w:b/>
          <w:sz w:val="28"/>
          <w:szCs w:val="28"/>
          <w:lang w:eastAsia="uk-UA"/>
        </w:rPr>
        <w:t>».</w:t>
      </w:r>
      <w:r w:rsidRPr="004700EF">
        <w:rPr>
          <w:rFonts w:ascii="Times New Roman" w:eastAsia="Times New Roman" w:hAnsi="Times New Roman" w:cs="Times New Roman"/>
          <w:b/>
          <w:sz w:val="28"/>
          <w:szCs w:val="28"/>
          <w:lang w:eastAsia="uk-UA"/>
        </w:rPr>
        <w:t xml:space="preserve"> </w:t>
      </w:r>
      <w:r w:rsidRPr="00CA21D1">
        <w:rPr>
          <w:rFonts w:ascii="Times New Roman" w:eastAsia="Times New Roman" w:hAnsi="Times New Roman" w:cs="Times New Roman"/>
          <w:bCs/>
          <w:sz w:val="28"/>
          <w:szCs w:val="28"/>
          <w:lang w:eastAsia="uk-UA"/>
        </w:rPr>
        <w:t>Було визначено наступні етапи реалізації науково-методичної проблеми</w:t>
      </w:r>
      <w:r>
        <w:rPr>
          <w:rFonts w:ascii="Times New Roman" w:eastAsia="Times New Roman" w:hAnsi="Times New Roman" w:cs="Times New Roman"/>
          <w:bCs/>
          <w:sz w:val="28"/>
          <w:szCs w:val="28"/>
          <w:lang w:eastAsia="uk-UA"/>
        </w:rPr>
        <w:t>:</w:t>
      </w:r>
    </w:p>
    <w:p w14:paraId="0AA49069" w14:textId="77777777" w:rsidR="00593946" w:rsidRDefault="00593946" w:rsidP="00593946">
      <w:pPr>
        <w:spacing w:after="0" w:line="240" w:lineRule="auto"/>
        <w:ind w:firstLine="851"/>
        <w:jc w:val="both"/>
        <w:textAlignment w:val="baseline"/>
        <w:rPr>
          <w:rFonts w:ascii="Times New Roman" w:eastAsia="Times New Roman" w:hAnsi="Times New Roman" w:cs="Times New Roman"/>
          <w:bCs/>
          <w:sz w:val="28"/>
          <w:szCs w:val="28"/>
          <w:lang w:eastAsia="uk-UA"/>
        </w:rPr>
      </w:pPr>
    </w:p>
    <w:tbl>
      <w:tblPr>
        <w:tblStyle w:val="a4"/>
        <w:tblW w:w="9634" w:type="dxa"/>
        <w:tblLook w:val="04A0" w:firstRow="1" w:lastRow="0" w:firstColumn="1" w:lastColumn="0" w:noHBand="0" w:noVBand="1"/>
      </w:tblPr>
      <w:tblGrid>
        <w:gridCol w:w="4248"/>
        <w:gridCol w:w="5386"/>
      </w:tblGrid>
      <w:tr w:rsidR="00593946" w:rsidRPr="00D55641" w14:paraId="584900CB" w14:textId="77777777" w:rsidTr="00A64044">
        <w:trPr>
          <w:trHeight w:val="198"/>
        </w:trPr>
        <w:tc>
          <w:tcPr>
            <w:tcW w:w="4248" w:type="dxa"/>
          </w:tcPr>
          <w:p w14:paraId="6644C2FD" w14:textId="77777777" w:rsidR="00593946" w:rsidRPr="00CA21D1" w:rsidRDefault="00593946" w:rsidP="00A64044">
            <w:pPr>
              <w:jc w:val="center"/>
              <w:rPr>
                <w:rFonts w:ascii="Times New Roman" w:hAnsi="Times New Roman" w:cs="Times New Roman"/>
                <w:sz w:val="24"/>
                <w:szCs w:val="24"/>
              </w:rPr>
            </w:pPr>
            <w:r w:rsidRPr="00CA21D1">
              <w:rPr>
                <w:rFonts w:ascii="Times New Roman" w:hAnsi="Times New Roman" w:cs="Times New Roman"/>
                <w:sz w:val="24"/>
                <w:szCs w:val="24"/>
              </w:rPr>
              <w:t>І етап</w:t>
            </w:r>
            <w:r>
              <w:rPr>
                <w:rFonts w:ascii="Times New Roman" w:hAnsi="Times New Roman" w:cs="Times New Roman"/>
                <w:sz w:val="24"/>
                <w:szCs w:val="24"/>
              </w:rPr>
              <w:t xml:space="preserve">: </w:t>
            </w:r>
            <w:r w:rsidRPr="00CA21D1">
              <w:rPr>
                <w:rFonts w:ascii="Times New Roman" w:hAnsi="Times New Roman" w:cs="Times New Roman"/>
                <w:sz w:val="24"/>
                <w:szCs w:val="24"/>
              </w:rPr>
              <w:t>2023-2024 н.р.</w:t>
            </w:r>
          </w:p>
        </w:tc>
        <w:tc>
          <w:tcPr>
            <w:tcW w:w="5386" w:type="dxa"/>
          </w:tcPr>
          <w:p w14:paraId="76F9629C" w14:textId="77777777" w:rsidR="00593946" w:rsidRPr="0085547C" w:rsidRDefault="00593946" w:rsidP="00A64044">
            <w:pPr>
              <w:jc w:val="center"/>
              <w:rPr>
                <w:rFonts w:ascii="Times New Roman" w:hAnsi="Times New Roman" w:cs="Times New Roman"/>
                <w:sz w:val="28"/>
                <w:szCs w:val="28"/>
              </w:rPr>
            </w:pPr>
            <w:r w:rsidRPr="0085547C">
              <w:rPr>
                <w:rFonts w:ascii="Times New Roman" w:hAnsi="Times New Roman" w:cs="Times New Roman"/>
                <w:sz w:val="28"/>
                <w:szCs w:val="28"/>
              </w:rPr>
              <w:t>Діагностично-теоретичний етап</w:t>
            </w:r>
          </w:p>
        </w:tc>
      </w:tr>
      <w:tr w:rsidR="00593946" w:rsidRPr="00D55641" w14:paraId="3B52B5C7" w14:textId="77777777" w:rsidTr="00A64044">
        <w:tc>
          <w:tcPr>
            <w:tcW w:w="4248" w:type="dxa"/>
          </w:tcPr>
          <w:p w14:paraId="03B04AFC" w14:textId="77777777" w:rsidR="00593946" w:rsidRPr="00CA21D1" w:rsidRDefault="00593946" w:rsidP="00A64044">
            <w:pPr>
              <w:jc w:val="center"/>
              <w:rPr>
                <w:rFonts w:ascii="Times New Roman" w:hAnsi="Times New Roman" w:cs="Times New Roman"/>
                <w:sz w:val="24"/>
                <w:szCs w:val="24"/>
              </w:rPr>
            </w:pPr>
            <w:r w:rsidRPr="00CA21D1">
              <w:rPr>
                <w:rFonts w:ascii="Times New Roman" w:hAnsi="Times New Roman" w:cs="Times New Roman"/>
                <w:sz w:val="24"/>
                <w:szCs w:val="24"/>
              </w:rPr>
              <w:t>ІІ етап</w:t>
            </w:r>
            <w:r>
              <w:rPr>
                <w:rFonts w:ascii="Times New Roman" w:hAnsi="Times New Roman" w:cs="Times New Roman"/>
                <w:sz w:val="24"/>
                <w:szCs w:val="24"/>
              </w:rPr>
              <w:t xml:space="preserve">: </w:t>
            </w:r>
            <w:r w:rsidRPr="00CA21D1">
              <w:rPr>
                <w:rFonts w:ascii="Times New Roman" w:hAnsi="Times New Roman" w:cs="Times New Roman"/>
                <w:sz w:val="24"/>
                <w:szCs w:val="24"/>
              </w:rPr>
              <w:t>2024-2025 н.р.</w:t>
            </w:r>
            <w:r>
              <w:rPr>
                <w:rFonts w:ascii="Times New Roman" w:hAnsi="Times New Roman" w:cs="Times New Roman"/>
                <w:sz w:val="24"/>
                <w:szCs w:val="24"/>
              </w:rPr>
              <w:t xml:space="preserve">, </w:t>
            </w:r>
            <w:r w:rsidRPr="00CA21D1">
              <w:rPr>
                <w:rFonts w:ascii="Times New Roman" w:hAnsi="Times New Roman" w:cs="Times New Roman"/>
                <w:sz w:val="24"/>
                <w:szCs w:val="24"/>
              </w:rPr>
              <w:t>2025-2026 н.р.</w:t>
            </w:r>
          </w:p>
        </w:tc>
        <w:tc>
          <w:tcPr>
            <w:tcW w:w="5386" w:type="dxa"/>
          </w:tcPr>
          <w:p w14:paraId="1D3953DB" w14:textId="77777777" w:rsidR="00593946" w:rsidRPr="0085547C" w:rsidRDefault="00593946" w:rsidP="00A64044">
            <w:pPr>
              <w:jc w:val="center"/>
              <w:rPr>
                <w:rFonts w:ascii="Times New Roman" w:hAnsi="Times New Roman" w:cs="Times New Roman"/>
                <w:b/>
                <w:bCs/>
                <w:i/>
                <w:iCs/>
                <w:sz w:val="28"/>
                <w:szCs w:val="28"/>
              </w:rPr>
            </w:pPr>
            <w:r w:rsidRPr="0085547C">
              <w:rPr>
                <w:rFonts w:ascii="Times New Roman" w:hAnsi="Times New Roman" w:cs="Times New Roman"/>
                <w:sz w:val="28"/>
                <w:szCs w:val="28"/>
              </w:rPr>
              <w:t>Практично-діяльнісний етап</w:t>
            </w:r>
          </w:p>
        </w:tc>
      </w:tr>
      <w:tr w:rsidR="00593946" w:rsidRPr="00D55641" w14:paraId="795D5A35" w14:textId="77777777" w:rsidTr="00A64044">
        <w:tc>
          <w:tcPr>
            <w:tcW w:w="4248" w:type="dxa"/>
          </w:tcPr>
          <w:p w14:paraId="6F145620" w14:textId="77777777" w:rsidR="00593946" w:rsidRPr="00CA21D1" w:rsidRDefault="00593946" w:rsidP="00A64044">
            <w:pPr>
              <w:jc w:val="center"/>
              <w:rPr>
                <w:rFonts w:ascii="Times New Roman" w:hAnsi="Times New Roman" w:cs="Times New Roman"/>
                <w:sz w:val="24"/>
                <w:szCs w:val="24"/>
              </w:rPr>
            </w:pPr>
            <w:r w:rsidRPr="00CA21D1">
              <w:rPr>
                <w:rFonts w:ascii="Times New Roman" w:hAnsi="Times New Roman" w:cs="Times New Roman"/>
                <w:sz w:val="24"/>
                <w:szCs w:val="24"/>
              </w:rPr>
              <w:t>ІІІ етап</w:t>
            </w:r>
            <w:r>
              <w:rPr>
                <w:rFonts w:ascii="Times New Roman" w:hAnsi="Times New Roman" w:cs="Times New Roman"/>
                <w:sz w:val="24"/>
                <w:szCs w:val="24"/>
              </w:rPr>
              <w:t xml:space="preserve">: </w:t>
            </w:r>
            <w:r w:rsidRPr="00CA21D1">
              <w:rPr>
                <w:rFonts w:ascii="Times New Roman" w:hAnsi="Times New Roman" w:cs="Times New Roman"/>
                <w:sz w:val="24"/>
                <w:szCs w:val="24"/>
              </w:rPr>
              <w:t>2026-2027н.р.</w:t>
            </w:r>
          </w:p>
        </w:tc>
        <w:tc>
          <w:tcPr>
            <w:tcW w:w="5386" w:type="dxa"/>
          </w:tcPr>
          <w:p w14:paraId="7A390AB9" w14:textId="77777777" w:rsidR="00593946" w:rsidRPr="0085547C" w:rsidRDefault="00593946" w:rsidP="00A64044">
            <w:pPr>
              <w:jc w:val="center"/>
              <w:rPr>
                <w:rFonts w:ascii="Times New Roman" w:hAnsi="Times New Roman" w:cs="Times New Roman"/>
                <w:sz w:val="28"/>
                <w:szCs w:val="28"/>
              </w:rPr>
            </w:pPr>
            <w:r w:rsidRPr="0085547C">
              <w:rPr>
                <w:rFonts w:ascii="Times New Roman" w:hAnsi="Times New Roman" w:cs="Times New Roman"/>
                <w:sz w:val="28"/>
                <w:szCs w:val="28"/>
              </w:rPr>
              <w:t>Апробаційно-впроваджувальний етап</w:t>
            </w:r>
          </w:p>
        </w:tc>
      </w:tr>
      <w:tr w:rsidR="00593946" w:rsidRPr="00D55641" w14:paraId="2179532C" w14:textId="77777777" w:rsidTr="00A64044">
        <w:tc>
          <w:tcPr>
            <w:tcW w:w="4248" w:type="dxa"/>
          </w:tcPr>
          <w:p w14:paraId="0D5A9EF7" w14:textId="77777777" w:rsidR="00593946" w:rsidRPr="00CA21D1" w:rsidRDefault="00593946" w:rsidP="00A64044">
            <w:pPr>
              <w:jc w:val="center"/>
              <w:rPr>
                <w:rFonts w:ascii="Times New Roman" w:hAnsi="Times New Roman" w:cs="Times New Roman"/>
                <w:sz w:val="24"/>
                <w:szCs w:val="24"/>
              </w:rPr>
            </w:pPr>
            <w:r w:rsidRPr="00CA21D1">
              <w:rPr>
                <w:rFonts w:ascii="Times New Roman" w:hAnsi="Times New Roman" w:cs="Times New Roman"/>
                <w:sz w:val="24"/>
                <w:szCs w:val="24"/>
                <w:lang w:val="en-US"/>
              </w:rPr>
              <w:t xml:space="preserve">IV </w:t>
            </w:r>
            <w:r w:rsidRPr="00CA21D1">
              <w:rPr>
                <w:rFonts w:ascii="Times New Roman" w:hAnsi="Times New Roman" w:cs="Times New Roman"/>
                <w:sz w:val="24"/>
                <w:szCs w:val="24"/>
              </w:rPr>
              <w:t>етап</w:t>
            </w:r>
            <w:r>
              <w:rPr>
                <w:rFonts w:ascii="Times New Roman" w:hAnsi="Times New Roman" w:cs="Times New Roman"/>
                <w:sz w:val="24"/>
                <w:szCs w:val="24"/>
              </w:rPr>
              <w:t xml:space="preserve">: </w:t>
            </w:r>
            <w:r w:rsidRPr="00CA21D1">
              <w:rPr>
                <w:rFonts w:ascii="Times New Roman" w:hAnsi="Times New Roman" w:cs="Times New Roman"/>
                <w:sz w:val="24"/>
                <w:szCs w:val="24"/>
              </w:rPr>
              <w:t>2027-2028 н.р.</w:t>
            </w:r>
          </w:p>
        </w:tc>
        <w:tc>
          <w:tcPr>
            <w:tcW w:w="5386" w:type="dxa"/>
          </w:tcPr>
          <w:p w14:paraId="68911902" w14:textId="77777777" w:rsidR="00593946" w:rsidRPr="0085547C" w:rsidRDefault="00593946" w:rsidP="00A64044">
            <w:pPr>
              <w:jc w:val="center"/>
              <w:rPr>
                <w:rFonts w:ascii="Times New Roman" w:hAnsi="Times New Roman" w:cs="Times New Roman"/>
                <w:b/>
                <w:bCs/>
                <w:i/>
                <w:iCs/>
                <w:sz w:val="28"/>
                <w:szCs w:val="28"/>
              </w:rPr>
            </w:pPr>
            <w:r w:rsidRPr="0085547C">
              <w:rPr>
                <w:rFonts w:ascii="Times New Roman" w:hAnsi="Times New Roman" w:cs="Times New Roman"/>
                <w:sz w:val="28"/>
                <w:szCs w:val="28"/>
              </w:rPr>
              <w:t>Узагальнювальний етап</w:t>
            </w:r>
          </w:p>
        </w:tc>
      </w:tr>
    </w:tbl>
    <w:p w14:paraId="4678729C" w14:textId="77777777" w:rsidR="00593946" w:rsidRPr="004700EF" w:rsidRDefault="00593946" w:rsidP="00593946">
      <w:pPr>
        <w:spacing w:after="0" w:line="240" w:lineRule="auto"/>
        <w:ind w:firstLine="851"/>
        <w:jc w:val="both"/>
        <w:textAlignment w:val="baseline"/>
        <w:rPr>
          <w:rFonts w:ascii="Times New Roman" w:eastAsia="Times New Roman" w:hAnsi="Times New Roman" w:cs="Times New Roman"/>
          <w:b/>
          <w:sz w:val="28"/>
          <w:szCs w:val="28"/>
          <w:lang w:eastAsia="uk-UA"/>
        </w:rPr>
      </w:pPr>
    </w:p>
    <w:p w14:paraId="15D1AA49" w14:textId="77777777" w:rsidR="00593946" w:rsidRDefault="00593946" w:rsidP="00593946">
      <w:pPr>
        <w:spacing w:after="0" w:line="240" w:lineRule="auto"/>
        <w:ind w:firstLine="851"/>
        <w:jc w:val="both"/>
        <w:textAlignment w:val="baseline"/>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На І (діагностично-теоретичному) етапі було проведено аналіз нормативних документів та проведено діагностичне анкетування педагогів.</w:t>
      </w:r>
    </w:p>
    <w:p w14:paraId="277E5D4E" w14:textId="77777777" w:rsidR="00593946" w:rsidRPr="0085547C" w:rsidRDefault="00593946" w:rsidP="00593946">
      <w:pPr>
        <w:spacing w:after="0" w:line="240" w:lineRule="auto"/>
        <w:ind w:firstLine="851"/>
        <w:jc w:val="both"/>
        <w:textAlignment w:val="baseline"/>
        <w:rPr>
          <w:rFonts w:ascii="Times New Roman" w:eastAsia="Times New Roman" w:hAnsi="Times New Roman" w:cs="Times New Roman"/>
          <w:bCs/>
          <w:sz w:val="28"/>
          <w:szCs w:val="28"/>
          <w:lang w:eastAsia="uk-UA"/>
        </w:rPr>
      </w:pPr>
      <w:r w:rsidRPr="004700EF">
        <w:rPr>
          <w:rFonts w:ascii="Times New Roman" w:eastAsia="Times New Roman" w:hAnsi="Times New Roman" w:cs="Times New Roman"/>
          <w:bCs/>
          <w:sz w:val="28"/>
          <w:szCs w:val="28"/>
          <w:lang w:eastAsia="uk-UA"/>
        </w:rPr>
        <w:t xml:space="preserve">З метою цілеспрямованої роботи та для забезпечення колективного керівництва методичною роботою було затверджено склад Методичної ради, внесено зміни до координації роботою предметних </w:t>
      </w:r>
      <w:r>
        <w:rPr>
          <w:rFonts w:ascii="Times New Roman" w:eastAsia="Times New Roman" w:hAnsi="Times New Roman" w:cs="Times New Roman"/>
          <w:bCs/>
          <w:sz w:val="28"/>
          <w:szCs w:val="28"/>
          <w:lang w:eastAsia="uk-UA"/>
        </w:rPr>
        <w:t>комісій</w:t>
      </w:r>
      <w:r w:rsidRPr="004700EF">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затверджено Положення про методичні комісії,</w:t>
      </w:r>
      <w:r w:rsidRPr="004700EF">
        <w:rPr>
          <w:rFonts w:ascii="Times New Roman" w:eastAsia="Times New Roman" w:hAnsi="Times New Roman" w:cs="Times New Roman"/>
          <w:bCs/>
          <w:sz w:val="28"/>
          <w:szCs w:val="28"/>
          <w:lang w:eastAsia="uk-UA"/>
        </w:rPr>
        <w:t xml:space="preserve"> визначено завдання, напрямки та форми методичної роботи, складено план роботи Методичної ради та плани роботи предметних </w:t>
      </w:r>
      <w:r>
        <w:rPr>
          <w:rFonts w:ascii="Times New Roman" w:eastAsia="Times New Roman" w:hAnsi="Times New Roman" w:cs="Times New Roman"/>
          <w:bCs/>
          <w:sz w:val="28"/>
          <w:szCs w:val="28"/>
          <w:lang w:eastAsia="uk-UA"/>
        </w:rPr>
        <w:t>комісій</w:t>
      </w:r>
      <w:r w:rsidRPr="004700EF">
        <w:rPr>
          <w:rFonts w:ascii="Times New Roman" w:eastAsia="Times New Roman" w:hAnsi="Times New Roman" w:cs="Times New Roman"/>
          <w:bCs/>
          <w:sz w:val="28"/>
          <w:szCs w:val="28"/>
          <w:lang w:eastAsia="uk-UA"/>
        </w:rPr>
        <w:t>.</w:t>
      </w:r>
    </w:p>
    <w:p w14:paraId="35CE4850" w14:textId="77777777" w:rsidR="00593946" w:rsidRPr="004700EF" w:rsidRDefault="00593946" w:rsidP="00593946">
      <w:pPr>
        <w:spacing w:after="0" w:line="240" w:lineRule="auto"/>
        <w:ind w:firstLine="851"/>
        <w:jc w:val="both"/>
        <w:rPr>
          <w:rFonts w:ascii="Times New Roman" w:eastAsia="Times New Roman" w:hAnsi="Times New Roman" w:cs="Times New Roman"/>
          <w:sz w:val="28"/>
          <w:szCs w:val="28"/>
          <w:lang w:val="ru-RU" w:eastAsia="ru-RU"/>
        </w:rPr>
      </w:pPr>
      <w:r w:rsidRPr="004700EF">
        <w:rPr>
          <w:rFonts w:ascii="Times New Roman" w:eastAsia="Times New Roman" w:hAnsi="Times New Roman" w:cs="Times New Roman"/>
          <w:sz w:val="28"/>
          <w:szCs w:val="28"/>
          <w:lang w:eastAsia="ru-RU"/>
        </w:rPr>
        <w:t xml:space="preserve">Всі напрямки освітнього процесу координувала </w:t>
      </w:r>
      <w:r w:rsidRPr="004700EF">
        <w:rPr>
          <w:rFonts w:ascii="Times New Roman" w:eastAsia="Times New Roman" w:hAnsi="Times New Roman" w:cs="Times New Roman"/>
          <w:b/>
          <w:sz w:val="28"/>
          <w:szCs w:val="28"/>
          <w:lang w:val="ru-RU" w:eastAsia="ru-RU"/>
        </w:rPr>
        <w:t>Методична рада</w:t>
      </w:r>
      <w:r w:rsidRPr="004700EF">
        <w:rPr>
          <w:rFonts w:ascii="Times New Roman" w:eastAsia="Times New Roman" w:hAnsi="Times New Roman" w:cs="Times New Roman"/>
          <w:sz w:val="28"/>
          <w:szCs w:val="28"/>
          <w:lang w:val="ru-RU" w:eastAsia="ru-RU"/>
        </w:rPr>
        <w:t xml:space="preserve"> у такому складі:</w:t>
      </w:r>
    </w:p>
    <w:p w14:paraId="45B8E9C6"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Гудима Марія Ігорівна – голова методичної ради, директор</w:t>
      </w:r>
      <w:r>
        <w:rPr>
          <w:rFonts w:ascii="Times New Roman" w:eastAsia="Times New Roman" w:hAnsi="Times New Roman" w:cs="Times New Roman"/>
          <w:color w:val="000000"/>
          <w:sz w:val="28"/>
          <w:szCs w:val="28"/>
          <w:lang w:eastAsia="uk-UA"/>
        </w:rPr>
        <w:t>.</w:t>
      </w:r>
    </w:p>
    <w:p w14:paraId="61ED1A0F"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Матковська Оксана Євгенівна – заступник голови методичної ради, заступник директора з навчально-виховної роботи</w:t>
      </w:r>
      <w:r>
        <w:rPr>
          <w:rFonts w:ascii="Times New Roman" w:eastAsia="Times New Roman" w:hAnsi="Times New Roman" w:cs="Times New Roman"/>
          <w:color w:val="000000"/>
          <w:sz w:val="28"/>
          <w:szCs w:val="28"/>
          <w:lang w:eastAsia="uk-UA"/>
        </w:rPr>
        <w:t>.</w:t>
      </w:r>
    </w:p>
    <w:p w14:paraId="600D9614"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Кульматицька Оксана Романівна – заступник голови методичної ради, заступник директора з навчально-виховної роботи</w:t>
      </w:r>
      <w:r>
        <w:rPr>
          <w:rFonts w:ascii="Times New Roman" w:eastAsia="Times New Roman" w:hAnsi="Times New Roman" w:cs="Times New Roman"/>
          <w:color w:val="000000"/>
          <w:sz w:val="28"/>
          <w:szCs w:val="28"/>
          <w:lang w:eastAsia="uk-UA"/>
        </w:rPr>
        <w:t>.</w:t>
      </w:r>
    </w:p>
    <w:p w14:paraId="044354F0"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Кучерук Світлана Павлівна – секретар методичної ради, вчитель української мови та літератури</w:t>
      </w:r>
      <w:r>
        <w:rPr>
          <w:rFonts w:ascii="Times New Roman" w:eastAsia="Times New Roman" w:hAnsi="Times New Roman" w:cs="Times New Roman"/>
          <w:color w:val="000000"/>
          <w:sz w:val="28"/>
          <w:szCs w:val="28"/>
          <w:lang w:eastAsia="uk-UA"/>
        </w:rPr>
        <w:t>.</w:t>
      </w:r>
    </w:p>
    <w:p w14:paraId="261E1C3C" w14:textId="77777777" w:rsidR="00593946"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Секелик Наталія Данилівна – член ради, заступник директора з навчально-виховної роботи</w:t>
      </w:r>
      <w:r>
        <w:rPr>
          <w:rFonts w:ascii="Times New Roman" w:eastAsia="Times New Roman" w:hAnsi="Times New Roman" w:cs="Times New Roman"/>
          <w:color w:val="000000"/>
          <w:sz w:val="28"/>
          <w:szCs w:val="28"/>
          <w:lang w:eastAsia="uk-UA"/>
        </w:rPr>
        <w:t>.</w:t>
      </w:r>
    </w:p>
    <w:p w14:paraId="6C2DE13E"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Гордійчук Наталія Ярославівна </w:t>
      </w:r>
      <w:r w:rsidRPr="005C67D2">
        <w:rPr>
          <w:rFonts w:ascii="Times New Roman" w:eastAsia="Times New Roman" w:hAnsi="Times New Roman" w:cs="Times New Roman"/>
          <w:color w:val="000000"/>
          <w:sz w:val="28"/>
          <w:szCs w:val="28"/>
          <w:lang w:eastAsia="uk-UA"/>
        </w:rPr>
        <w:t>– член ради, заступник директора з навчально-виховної роботи</w:t>
      </w:r>
      <w:r>
        <w:rPr>
          <w:rFonts w:ascii="Times New Roman" w:eastAsia="Times New Roman" w:hAnsi="Times New Roman" w:cs="Times New Roman"/>
          <w:color w:val="000000"/>
          <w:sz w:val="28"/>
          <w:szCs w:val="28"/>
          <w:lang w:eastAsia="uk-UA"/>
        </w:rPr>
        <w:t>.</w:t>
      </w:r>
    </w:p>
    <w:p w14:paraId="3726F140"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Ліпська Анжела Ігорівна – член ради, заступник директора з виховної роботи</w:t>
      </w:r>
      <w:r>
        <w:rPr>
          <w:rFonts w:ascii="Times New Roman" w:eastAsia="Times New Roman" w:hAnsi="Times New Roman" w:cs="Times New Roman"/>
          <w:color w:val="000000"/>
          <w:sz w:val="28"/>
          <w:szCs w:val="28"/>
          <w:lang w:eastAsia="uk-UA"/>
        </w:rPr>
        <w:t>.</w:t>
      </w:r>
    </w:p>
    <w:p w14:paraId="6C01E31D"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Буряк Оксана</w:t>
      </w:r>
      <w:r w:rsidRPr="005C67D2">
        <w:rPr>
          <w:rFonts w:ascii="Times New Roman" w:eastAsia="Times New Roman" w:hAnsi="Times New Roman" w:cs="Times New Roman"/>
          <w:color w:val="000000"/>
          <w:sz w:val="28"/>
          <w:szCs w:val="28"/>
          <w:lang w:eastAsia="uk-UA"/>
        </w:rPr>
        <w:t xml:space="preserve"> Василівна – член ради, заступник директора з навчально-виховної роботи мистецьких дисциплін</w:t>
      </w:r>
      <w:r>
        <w:rPr>
          <w:rFonts w:ascii="Times New Roman" w:eastAsia="Times New Roman" w:hAnsi="Times New Roman" w:cs="Times New Roman"/>
          <w:color w:val="000000"/>
          <w:sz w:val="28"/>
          <w:szCs w:val="28"/>
          <w:lang w:eastAsia="uk-UA"/>
        </w:rPr>
        <w:t>.</w:t>
      </w:r>
    </w:p>
    <w:p w14:paraId="1F72B896"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 xml:space="preserve">Яшкін Руслани Михайлівни – член ради, </w:t>
      </w:r>
      <w:r>
        <w:rPr>
          <w:rFonts w:ascii="Times New Roman" w:eastAsia="Calibri" w:hAnsi="Times New Roman" w:cs="Times New Roman"/>
          <w:sz w:val="28"/>
          <w:szCs w:val="26"/>
        </w:rPr>
        <w:t>керівник методичної комісії</w:t>
      </w:r>
      <w:r w:rsidRPr="005C67D2">
        <w:rPr>
          <w:rFonts w:ascii="Times New Roman" w:eastAsia="Calibri" w:hAnsi="Times New Roman" w:cs="Times New Roman"/>
          <w:sz w:val="28"/>
          <w:szCs w:val="26"/>
        </w:rPr>
        <w:t xml:space="preserve"> </w:t>
      </w:r>
      <w:r w:rsidRPr="005C67D2">
        <w:rPr>
          <w:rFonts w:ascii="Times New Roman" w:eastAsia="Times New Roman" w:hAnsi="Times New Roman" w:cs="Times New Roman"/>
          <w:color w:val="000000"/>
          <w:sz w:val="28"/>
          <w:szCs w:val="28"/>
          <w:lang w:eastAsia="uk-UA"/>
        </w:rPr>
        <w:t xml:space="preserve">вчителів </w:t>
      </w:r>
      <w:r w:rsidRPr="00422090">
        <w:rPr>
          <w:rFonts w:ascii="Times New Roman" w:eastAsia="Calibri" w:hAnsi="Times New Roman" w:cs="Times New Roman"/>
          <w:sz w:val="28"/>
          <w:szCs w:val="28"/>
        </w:rPr>
        <w:t>с</w:t>
      </w:r>
      <w:r>
        <w:rPr>
          <w:rFonts w:ascii="Times New Roman" w:eastAsia="Calibri" w:hAnsi="Times New Roman" w:cs="Times New Roman"/>
          <w:sz w:val="28"/>
          <w:szCs w:val="28"/>
        </w:rPr>
        <w:t>успільно-гуманітарних</w:t>
      </w:r>
      <w:r w:rsidRPr="00422090">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lang w:eastAsia="uk-UA"/>
        </w:rPr>
        <w:t>наук.</w:t>
      </w:r>
    </w:p>
    <w:p w14:paraId="0F201F72"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Times New Roman" w:hAnsi="Times New Roman" w:cs="Times New Roman"/>
          <w:color w:val="000000"/>
          <w:sz w:val="28"/>
          <w:szCs w:val="28"/>
          <w:lang w:eastAsia="uk-UA"/>
        </w:rPr>
        <w:t xml:space="preserve">Орос Наталія Теодозіївна – член ради, </w:t>
      </w:r>
      <w:r>
        <w:rPr>
          <w:rFonts w:ascii="Times New Roman" w:eastAsia="Calibri" w:hAnsi="Times New Roman" w:cs="Times New Roman"/>
          <w:sz w:val="28"/>
          <w:szCs w:val="26"/>
        </w:rPr>
        <w:t>керівник методичної комісії</w:t>
      </w:r>
      <w:r w:rsidRPr="005C67D2">
        <w:rPr>
          <w:rFonts w:ascii="Times New Roman" w:eastAsia="Calibri" w:hAnsi="Times New Roman" w:cs="Times New Roman"/>
          <w:sz w:val="28"/>
          <w:szCs w:val="26"/>
        </w:rPr>
        <w:t xml:space="preserve"> </w:t>
      </w:r>
      <w:r w:rsidRPr="005C67D2">
        <w:rPr>
          <w:rFonts w:ascii="Times New Roman" w:eastAsia="Times New Roman" w:hAnsi="Times New Roman" w:cs="Times New Roman"/>
          <w:color w:val="000000"/>
          <w:sz w:val="28"/>
          <w:szCs w:val="28"/>
          <w:lang w:eastAsia="uk-UA"/>
        </w:rPr>
        <w:t>вчителів точних наук</w:t>
      </w:r>
      <w:r>
        <w:rPr>
          <w:rFonts w:ascii="Times New Roman" w:eastAsia="Times New Roman" w:hAnsi="Times New Roman" w:cs="Times New Roman"/>
          <w:color w:val="000000"/>
          <w:sz w:val="28"/>
          <w:szCs w:val="28"/>
          <w:lang w:eastAsia="uk-UA"/>
        </w:rPr>
        <w:t xml:space="preserve"> та природничих.</w:t>
      </w:r>
    </w:p>
    <w:p w14:paraId="5E6320CB" w14:textId="77777777" w:rsidR="00593946" w:rsidRPr="005C67D2" w:rsidRDefault="00593946" w:rsidP="00593946">
      <w:pPr>
        <w:numPr>
          <w:ilvl w:val="0"/>
          <w:numId w:val="1"/>
        </w:numPr>
        <w:spacing w:after="0" w:line="240" w:lineRule="auto"/>
        <w:ind w:left="720"/>
        <w:contextualSpacing/>
        <w:jc w:val="both"/>
        <w:rPr>
          <w:rFonts w:ascii="Times New Roman" w:eastAsia="Times New Roman" w:hAnsi="Times New Roman" w:cs="Times New Roman"/>
          <w:color w:val="000000"/>
          <w:sz w:val="28"/>
          <w:szCs w:val="28"/>
          <w:lang w:eastAsia="uk-UA"/>
        </w:rPr>
      </w:pPr>
      <w:r w:rsidRPr="005C67D2">
        <w:rPr>
          <w:rFonts w:ascii="Times New Roman" w:eastAsia="Calibri" w:hAnsi="Times New Roman" w:cs="Times New Roman"/>
          <w:sz w:val="28"/>
          <w:szCs w:val="26"/>
        </w:rPr>
        <w:t xml:space="preserve">Каліщук Марія Василівна – член ради, </w:t>
      </w:r>
      <w:r>
        <w:rPr>
          <w:rFonts w:ascii="Times New Roman" w:eastAsia="Calibri" w:hAnsi="Times New Roman" w:cs="Times New Roman"/>
          <w:sz w:val="28"/>
          <w:szCs w:val="26"/>
        </w:rPr>
        <w:t>керівник методичної комісії</w:t>
      </w:r>
      <w:r w:rsidRPr="005C67D2">
        <w:rPr>
          <w:rFonts w:ascii="Times New Roman" w:eastAsia="Calibri" w:hAnsi="Times New Roman" w:cs="Times New Roman"/>
          <w:sz w:val="28"/>
          <w:szCs w:val="26"/>
        </w:rPr>
        <w:t xml:space="preserve"> іноземних мов</w:t>
      </w:r>
      <w:r>
        <w:rPr>
          <w:rFonts w:ascii="Times New Roman" w:eastAsia="Calibri" w:hAnsi="Times New Roman" w:cs="Times New Roman"/>
          <w:sz w:val="28"/>
          <w:szCs w:val="26"/>
        </w:rPr>
        <w:t>.</w:t>
      </w:r>
    </w:p>
    <w:p w14:paraId="1BEDF76C" w14:textId="77777777" w:rsidR="00593946" w:rsidRPr="005C67D2" w:rsidRDefault="00593946" w:rsidP="00593946">
      <w:pPr>
        <w:numPr>
          <w:ilvl w:val="0"/>
          <w:numId w:val="1"/>
        </w:numPr>
        <w:spacing w:after="0" w:line="240" w:lineRule="auto"/>
        <w:ind w:left="720"/>
        <w:contextualSpacing/>
        <w:jc w:val="both"/>
        <w:rPr>
          <w:rFonts w:ascii="Times New Roman" w:eastAsia="Calibri" w:hAnsi="Times New Roman" w:cs="Times New Roman"/>
          <w:sz w:val="28"/>
          <w:szCs w:val="26"/>
        </w:rPr>
      </w:pPr>
      <w:r w:rsidRPr="005C67D2">
        <w:rPr>
          <w:rFonts w:ascii="Times New Roman" w:eastAsia="Calibri" w:hAnsi="Times New Roman" w:cs="Times New Roman"/>
          <w:sz w:val="28"/>
          <w:szCs w:val="26"/>
        </w:rPr>
        <w:t xml:space="preserve">Яворська Олена Миколаївна – член ради, </w:t>
      </w:r>
      <w:r>
        <w:rPr>
          <w:rFonts w:ascii="Times New Roman" w:eastAsia="Calibri" w:hAnsi="Times New Roman" w:cs="Times New Roman"/>
          <w:sz w:val="28"/>
          <w:szCs w:val="26"/>
        </w:rPr>
        <w:t>керівник методичної комісії</w:t>
      </w:r>
      <w:r w:rsidRPr="005C67D2">
        <w:rPr>
          <w:rFonts w:ascii="Times New Roman" w:eastAsia="Calibri" w:hAnsi="Times New Roman" w:cs="Times New Roman"/>
          <w:sz w:val="28"/>
          <w:szCs w:val="26"/>
        </w:rPr>
        <w:t xml:space="preserve"> вчителів трудового навчання</w:t>
      </w:r>
      <w:r>
        <w:rPr>
          <w:rFonts w:ascii="Times New Roman" w:eastAsia="Calibri" w:hAnsi="Times New Roman" w:cs="Times New Roman"/>
          <w:sz w:val="28"/>
          <w:szCs w:val="26"/>
        </w:rPr>
        <w:t xml:space="preserve"> та мистецьких дисциплін.</w:t>
      </w:r>
    </w:p>
    <w:p w14:paraId="13399E63" w14:textId="77777777" w:rsidR="00593946" w:rsidRPr="005C67D2" w:rsidRDefault="00593946" w:rsidP="00593946">
      <w:pPr>
        <w:numPr>
          <w:ilvl w:val="0"/>
          <w:numId w:val="1"/>
        </w:numPr>
        <w:spacing w:after="0" w:line="240" w:lineRule="auto"/>
        <w:ind w:left="720"/>
        <w:contextualSpacing/>
        <w:jc w:val="both"/>
        <w:rPr>
          <w:rFonts w:ascii="Times New Roman" w:eastAsia="Calibri" w:hAnsi="Times New Roman" w:cs="Times New Roman"/>
          <w:sz w:val="28"/>
          <w:szCs w:val="26"/>
        </w:rPr>
      </w:pPr>
      <w:r>
        <w:rPr>
          <w:rFonts w:ascii="Times New Roman" w:eastAsia="Calibri" w:hAnsi="Times New Roman" w:cs="Times New Roman"/>
          <w:sz w:val="28"/>
          <w:szCs w:val="26"/>
        </w:rPr>
        <w:t>Олексюк Наталія Миколаївна</w:t>
      </w:r>
      <w:r w:rsidRPr="005C67D2">
        <w:rPr>
          <w:rFonts w:ascii="Times New Roman" w:eastAsia="Calibri" w:hAnsi="Times New Roman" w:cs="Times New Roman"/>
          <w:sz w:val="28"/>
          <w:szCs w:val="26"/>
        </w:rPr>
        <w:t xml:space="preserve">– член ради, </w:t>
      </w:r>
      <w:bookmarkStart w:id="0" w:name="_Hlk150262240"/>
      <w:r>
        <w:rPr>
          <w:rFonts w:ascii="Times New Roman" w:eastAsia="Calibri" w:hAnsi="Times New Roman" w:cs="Times New Roman"/>
          <w:sz w:val="28"/>
          <w:szCs w:val="26"/>
        </w:rPr>
        <w:t>керівник методичної комісії</w:t>
      </w:r>
      <w:r w:rsidRPr="005C67D2">
        <w:rPr>
          <w:rFonts w:ascii="Times New Roman" w:eastAsia="Calibri" w:hAnsi="Times New Roman" w:cs="Times New Roman"/>
          <w:sz w:val="28"/>
          <w:szCs w:val="26"/>
        </w:rPr>
        <w:t xml:space="preserve"> </w:t>
      </w:r>
      <w:bookmarkEnd w:id="0"/>
      <w:r w:rsidRPr="005C67D2">
        <w:rPr>
          <w:rFonts w:ascii="Times New Roman" w:eastAsia="Calibri" w:hAnsi="Times New Roman" w:cs="Times New Roman"/>
          <w:sz w:val="28"/>
          <w:szCs w:val="26"/>
        </w:rPr>
        <w:t>вчителів фізичної культури</w:t>
      </w:r>
      <w:r>
        <w:rPr>
          <w:rFonts w:ascii="Times New Roman" w:eastAsia="Calibri" w:hAnsi="Times New Roman" w:cs="Times New Roman"/>
          <w:sz w:val="28"/>
          <w:szCs w:val="26"/>
        </w:rPr>
        <w:t xml:space="preserve"> та хореографії.</w:t>
      </w:r>
    </w:p>
    <w:p w14:paraId="247DFFA1" w14:textId="77777777" w:rsidR="00593946" w:rsidRDefault="00593946" w:rsidP="00593946">
      <w:pPr>
        <w:numPr>
          <w:ilvl w:val="0"/>
          <w:numId w:val="1"/>
        </w:numPr>
        <w:spacing w:after="0" w:line="240" w:lineRule="auto"/>
        <w:ind w:left="720"/>
        <w:contextualSpacing/>
        <w:jc w:val="both"/>
        <w:rPr>
          <w:rFonts w:ascii="Times New Roman" w:eastAsia="Calibri" w:hAnsi="Times New Roman" w:cs="Times New Roman"/>
          <w:sz w:val="28"/>
          <w:szCs w:val="26"/>
        </w:rPr>
      </w:pPr>
      <w:r w:rsidRPr="005C67D2">
        <w:rPr>
          <w:rFonts w:ascii="Times New Roman" w:eastAsia="Calibri" w:hAnsi="Times New Roman" w:cs="Times New Roman"/>
          <w:sz w:val="28"/>
          <w:szCs w:val="26"/>
        </w:rPr>
        <w:t xml:space="preserve">Шанайда Ольга Ігорівна – член ради, </w:t>
      </w:r>
      <w:r>
        <w:rPr>
          <w:rFonts w:ascii="Times New Roman" w:eastAsia="Calibri" w:hAnsi="Times New Roman" w:cs="Times New Roman"/>
          <w:sz w:val="28"/>
          <w:szCs w:val="26"/>
        </w:rPr>
        <w:t>керівник методичної комісії</w:t>
      </w:r>
      <w:r w:rsidRPr="005C67D2">
        <w:rPr>
          <w:rFonts w:ascii="Times New Roman" w:eastAsia="Calibri" w:hAnsi="Times New Roman" w:cs="Times New Roman"/>
          <w:sz w:val="28"/>
          <w:szCs w:val="26"/>
        </w:rPr>
        <w:t xml:space="preserve"> початкових класів</w:t>
      </w:r>
      <w:r>
        <w:rPr>
          <w:rFonts w:ascii="Times New Roman" w:eastAsia="Calibri" w:hAnsi="Times New Roman" w:cs="Times New Roman"/>
          <w:sz w:val="28"/>
          <w:szCs w:val="26"/>
        </w:rPr>
        <w:t>.</w:t>
      </w:r>
    </w:p>
    <w:p w14:paraId="10C477CB" w14:textId="77777777" w:rsidR="00593946" w:rsidRPr="0085547C" w:rsidRDefault="00593946" w:rsidP="00593946">
      <w:pPr>
        <w:numPr>
          <w:ilvl w:val="0"/>
          <w:numId w:val="1"/>
        </w:numPr>
        <w:spacing w:after="0" w:line="240" w:lineRule="auto"/>
        <w:ind w:left="720"/>
        <w:contextualSpacing/>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Сушко Христина Стефанівна</w:t>
      </w:r>
      <w:r>
        <w:rPr>
          <w:rFonts w:ascii="Times New Roman" w:eastAsia="Calibri" w:hAnsi="Times New Roman" w:cs="Times New Roman"/>
          <w:sz w:val="28"/>
          <w:szCs w:val="26"/>
        </w:rPr>
        <w:t xml:space="preserve"> – член ради, керівник методичної комісії асистентів вчителя.</w:t>
      </w:r>
    </w:p>
    <w:p w14:paraId="5C3451FA" w14:textId="77777777" w:rsidR="00593946" w:rsidRDefault="00593946" w:rsidP="00593946">
      <w:pPr>
        <w:ind w:left="851"/>
        <w:contextualSpacing/>
        <w:jc w:val="both"/>
        <w:rPr>
          <w:rFonts w:ascii="Times New Roman" w:eastAsia="Calibri" w:hAnsi="Times New Roman" w:cs="Times New Roman"/>
          <w:sz w:val="28"/>
          <w:szCs w:val="26"/>
        </w:rPr>
      </w:pPr>
    </w:p>
    <w:p w14:paraId="5E39DC9A" w14:textId="77777777" w:rsidR="00593946" w:rsidRDefault="00593946" w:rsidP="00593946">
      <w:pPr>
        <w:ind w:left="851"/>
        <w:contextualSpacing/>
        <w:jc w:val="both"/>
        <w:rPr>
          <w:rFonts w:ascii="Times New Roman" w:eastAsia="Calibri" w:hAnsi="Times New Roman" w:cs="Times New Roman"/>
          <w:sz w:val="28"/>
          <w:szCs w:val="26"/>
        </w:rPr>
      </w:pPr>
      <w:r w:rsidRPr="004700EF">
        <w:rPr>
          <w:rFonts w:ascii="Times New Roman" w:eastAsia="Calibri" w:hAnsi="Times New Roman" w:cs="Times New Roman"/>
          <w:sz w:val="28"/>
          <w:szCs w:val="26"/>
        </w:rPr>
        <w:t xml:space="preserve">Упродовж року в ліцеї працювали такі </w:t>
      </w:r>
      <w:r>
        <w:rPr>
          <w:rFonts w:ascii="Times New Roman" w:eastAsia="Calibri" w:hAnsi="Times New Roman" w:cs="Times New Roman"/>
          <w:b/>
          <w:bCs/>
          <w:sz w:val="28"/>
          <w:szCs w:val="26"/>
        </w:rPr>
        <w:t>методичні комісії</w:t>
      </w:r>
      <w:r w:rsidRPr="004700EF">
        <w:rPr>
          <w:rFonts w:ascii="Times New Roman" w:eastAsia="Calibri" w:hAnsi="Times New Roman" w:cs="Times New Roman"/>
          <w:b/>
          <w:bCs/>
          <w:sz w:val="28"/>
          <w:szCs w:val="26"/>
        </w:rPr>
        <w:t xml:space="preserve"> вчителів</w:t>
      </w:r>
      <w:r w:rsidRPr="004700EF">
        <w:rPr>
          <w:rFonts w:ascii="Times New Roman" w:eastAsia="Calibri" w:hAnsi="Times New Roman" w:cs="Times New Roman"/>
          <w:sz w:val="28"/>
          <w:szCs w:val="26"/>
        </w:rPr>
        <w:t>:</w:t>
      </w:r>
    </w:p>
    <w:p w14:paraId="6CD0F8A7" w14:textId="77777777" w:rsidR="00593946" w:rsidRDefault="00593946" w:rsidP="00593946">
      <w:pPr>
        <w:ind w:left="851"/>
        <w:contextualSpacing/>
        <w:jc w:val="both"/>
        <w:rPr>
          <w:rFonts w:ascii="Times New Roman" w:eastAsia="Calibri" w:hAnsi="Times New Roman" w:cs="Times New Roman"/>
          <w:sz w:val="28"/>
          <w:szCs w:val="26"/>
        </w:rPr>
      </w:pPr>
    </w:p>
    <w:tbl>
      <w:tblPr>
        <w:tblStyle w:val="a4"/>
        <w:tblW w:w="9918" w:type="dxa"/>
        <w:tblLook w:val="04A0" w:firstRow="1" w:lastRow="0" w:firstColumn="1" w:lastColumn="0" w:noHBand="0" w:noVBand="1"/>
      </w:tblPr>
      <w:tblGrid>
        <w:gridCol w:w="568"/>
        <w:gridCol w:w="5362"/>
        <w:gridCol w:w="3988"/>
      </w:tblGrid>
      <w:tr w:rsidR="00593946" w:rsidRPr="00200EB8" w14:paraId="713F8B3F" w14:textId="77777777" w:rsidTr="00A64044">
        <w:tc>
          <w:tcPr>
            <w:tcW w:w="568" w:type="dxa"/>
          </w:tcPr>
          <w:p w14:paraId="27E01069" w14:textId="77777777" w:rsidR="00593946" w:rsidRPr="00200EB8" w:rsidRDefault="00593946" w:rsidP="00A64044">
            <w:pPr>
              <w:jc w:val="center"/>
              <w:rPr>
                <w:rFonts w:ascii="Times New Roman" w:eastAsia="Calibri" w:hAnsi="Times New Roman" w:cs="Times New Roman"/>
                <w:b/>
                <w:sz w:val="28"/>
                <w:szCs w:val="26"/>
              </w:rPr>
            </w:pPr>
            <w:r w:rsidRPr="00200EB8">
              <w:rPr>
                <w:rFonts w:ascii="Times New Roman" w:eastAsia="Calibri" w:hAnsi="Times New Roman" w:cs="Times New Roman"/>
                <w:b/>
                <w:sz w:val="28"/>
                <w:szCs w:val="26"/>
              </w:rPr>
              <w:t>№</w:t>
            </w:r>
          </w:p>
          <w:p w14:paraId="59E25BCB" w14:textId="77777777" w:rsidR="00593946" w:rsidRPr="00200EB8" w:rsidRDefault="00593946" w:rsidP="00A64044">
            <w:pPr>
              <w:jc w:val="center"/>
              <w:rPr>
                <w:rFonts w:ascii="Times New Roman" w:eastAsia="Calibri" w:hAnsi="Times New Roman" w:cs="Times New Roman"/>
                <w:b/>
                <w:sz w:val="28"/>
                <w:szCs w:val="26"/>
              </w:rPr>
            </w:pPr>
            <w:r w:rsidRPr="00200EB8">
              <w:rPr>
                <w:rFonts w:ascii="Times New Roman" w:eastAsia="Calibri" w:hAnsi="Times New Roman" w:cs="Times New Roman"/>
                <w:b/>
                <w:sz w:val="28"/>
                <w:szCs w:val="26"/>
              </w:rPr>
              <w:t>з/п</w:t>
            </w:r>
          </w:p>
        </w:tc>
        <w:tc>
          <w:tcPr>
            <w:tcW w:w="5362" w:type="dxa"/>
          </w:tcPr>
          <w:p w14:paraId="5BE857CE" w14:textId="77777777" w:rsidR="00593946" w:rsidRPr="00200EB8" w:rsidRDefault="00593946" w:rsidP="00A64044">
            <w:pPr>
              <w:jc w:val="center"/>
              <w:rPr>
                <w:rFonts w:ascii="Times New Roman" w:eastAsia="Calibri" w:hAnsi="Times New Roman" w:cs="Times New Roman"/>
                <w:b/>
                <w:sz w:val="28"/>
                <w:szCs w:val="26"/>
              </w:rPr>
            </w:pPr>
            <w:r>
              <w:rPr>
                <w:rFonts w:ascii="Times New Roman" w:eastAsia="Calibri" w:hAnsi="Times New Roman" w:cs="Times New Roman"/>
                <w:b/>
                <w:sz w:val="28"/>
                <w:szCs w:val="26"/>
              </w:rPr>
              <w:t>Методична комісія</w:t>
            </w:r>
          </w:p>
          <w:p w14:paraId="7B7D6A9A" w14:textId="77777777" w:rsidR="00593946" w:rsidRPr="00200EB8" w:rsidRDefault="00593946" w:rsidP="00A64044">
            <w:pPr>
              <w:jc w:val="center"/>
              <w:rPr>
                <w:rFonts w:ascii="Times New Roman" w:eastAsia="Calibri" w:hAnsi="Times New Roman" w:cs="Times New Roman"/>
                <w:b/>
                <w:sz w:val="28"/>
                <w:szCs w:val="26"/>
              </w:rPr>
            </w:pPr>
          </w:p>
        </w:tc>
        <w:tc>
          <w:tcPr>
            <w:tcW w:w="3988" w:type="dxa"/>
          </w:tcPr>
          <w:p w14:paraId="156F7DF3" w14:textId="77777777" w:rsidR="00593946" w:rsidRPr="00200EB8" w:rsidRDefault="00593946" w:rsidP="00A64044">
            <w:pPr>
              <w:jc w:val="center"/>
              <w:rPr>
                <w:rFonts w:ascii="Times New Roman" w:eastAsia="Calibri" w:hAnsi="Times New Roman" w:cs="Times New Roman"/>
                <w:b/>
                <w:sz w:val="28"/>
                <w:szCs w:val="26"/>
              </w:rPr>
            </w:pPr>
            <w:r w:rsidRPr="00200EB8">
              <w:rPr>
                <w:rFonts w:ascii="Times New Roman" w:eastAsia="Calibri" w:hAnsi="Times New Roman" w:cs="Times New Roman"/>
                <w:b/>
                <w:sz w:val="28"/>
                <w:szCs w:val="26"/>
              </w:rPr>
              <w:t>К</w:t>
            </w:r>
            <w:r>
              <w:rPr>
                <w:rFonts w:ascii="Times New Roman" w:eastAsia="Calibri" w:hAnsi="Times New Roman" w:cs="Times New Roman"/>
                <w:b/>
                <w:sz w:val="28"/>
                <w:szCs w:val="26"/>
              </w:rPr>
              <w:t>ерівник</w:t>
            </w:r>
          </w:p>
        </w:tc>
      </w:tr>
      <w:tr w:rsidR="00593946" w:rsidRPr="00200EB8" w14:paraId="5F48472F" w14:textId="77777777" w:rsidTr="00A64044">
        <w:tc>
          <w:tcPr>
            <w:tcW w:w="568" w:type="dxa"/>
          </w:tcPr>
          <w:p w14:paraId="2DCDE407"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1.</w:t>
            </w:r>
          </w:p>
        </w:tc>
        <w:tc>
          <w:tcPr>
            <w:tcW w:w="5362" w:type="dxa"/>
          </w:tcPr>
          <w:p w14:paraId="4EB1A900"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Times New Roman" w:hAnsi="Times New Roman" w:cs="Times New Roman"/>
                <w:bCs/>
                <w:iCs/>
                <w:color w:val="1E1C11"/>
                <w:sz w:val="28"/>
                <w:szCs w:val="24"/>
                <w:lang w:eastAsia="uk-UA"/>
              </w:rPr>
              <w:t xml:space="preserve">Вчителів </w:t>
            </w:r>
            <w:r w:rsidRPr="00422090">
              <w:rPr>
                <w:rFonts w:ascii="Times New Roman" w:eastAsia="Calibri" w:hAnsi="Times New Roman" w:cs="Times New Roman"/>
                <w:sz w:val="28"/>
                <w:szCs w:val="28"/>
              </w:rPr>
              <w:t>с</w:t>
            </w:r>
            <w:r>
              <w:rPr>
                <w:rFonts w:ascii="Times New Roman" w:eastAsia="Calibri" w:hAnsi="Times New Roman" w:cs="Times New Roman"/>
                <w:sz w:val="28"/>
                <w:szCs w:val="28"/>
              </w:rPr>
              <w:t>успільно-гуманітарних</w:t>
            </w:r>
            <w:r w:rsidRPr="00422090">
              <w:rPr>
                <w:rFonts w:ascii="Times New Roman" w:eastAsia="Calibri" w:hAnsi="Times New Roman" w:cs="Times New Roman"/>
                <w:sz w:val="28"/>
                <w:szCs w:val="28"/>
              </w:rPr>
              <w:t xml:space="preserve"> наук</w:t>
            </w:r>
            <w:r w:rsidRPr="00200EB8">
              <w:rPr>
                <w:rFonts w:ascii="Times New Roman" w:eastAsia="Calibri" w:hAnsi="Times New Roman" w:cs="Times New Roman"/>
                <w:sz w:val="28"/>
                <w:szCs w:val="26"/>
              </w:rPr>
              <w:t xml:space="preserve"> </w:t>
            </w:r>
          </w:p>
        </w:tc>
        <w:tc>
          <w:tcPr>
            <w:tcW w:w="3988" w:type="dxa"/>
          </w:tcPr>
          <w:p w14:paraId="10AD3148"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Яшкін Руслана Михайлівна</w:t>
            </w:r>
          </w:p>
        </w:tc>
      </w:tr>
      <w:tr w:rsidR="00593946" w:rsidRPr="00200EB8" w14:paraId="24BC97DB" w14:textId="77777777" w:rsidTr="00A64044">
        <w:tc>
          <w:tcPr>
            <w:tcW w:w="568" w:type="dxa"/>
          </w:tcPr>
          <w:p w14:paraId="72DFC078"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2.</w:t>
            </w:r>
          </w:p>
        </w:tc>
        <w:tc>
          <w:tcPr>
            <w:tcW w:w="5362" w:type="dxa"/>
          </w:tcPr>
          <w:p w14:paraId="0CE7B91A"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В</w:t>
            </w:r>
            <w:r w:rsidRPr="00200EB8">
              <w:rPr>
                <w:rFonts w:ascii="Times New Roman" w:eastAsia="Calibri" w:hAnsi="Times New Roman" w:cs="Times New Roman"/>
                <w:sz w:val="28"/>
                <w:szCs w:val="26"/>
              </w:rPr>
              <w:t xml:space="preserve">чителів точних </w:t>
            </w:r>
            <w:r>
              <w:rPr>
                <w:rFonts w:ascii="Times New Roman" w:eastAsia="Calibri" w:hAnsi="Times New Roman" w:cs="Times New Roman"/>
                <w:sz w:val="28"/>
                <w:szCs w:val="26"/>
              </w:rPr>
              <w:t>та</w:t>
            </w:r>
            <w:r w:rsidRPr="00200EB8">
              <w:rPr>
                <w:rFonts w:ascii="Times New Roman" w:eastAsia="Calibri" w:hAnsi="Times New Roman" w:cs="Times New Roman"/>
                <w:sz w:val="28"/>
                <w:szCs w:val="26"/>
              </w:rPr>
              <w:t xml:space="preserve"> </w:t>
            </w:r>
            <w:r>
              <w:rPr>
                <w:rFonts w:ascii="Times New Roman" w:eastAsia="Calibri" w:hAnsi="Times New Roman" w:cs="Times New Roman"/>
                <w:sz w:val="28"/>
                <w:szCs w:val="26"/>
              </w:rPr>
              <w:t>природничих</w:t>
            </w:r>
            <w:r w:rsidRPr="00200EB8">
              <w:rPr>
                <w:rFonts w:ascii="Times New Roman" w:eastAsia="Calibri" w:hAnsi="Times New Roman" w:cs="Times New Roman"/>
                <w:sz w:val="28"/>
                <w:szCs w:val="26"/>
              </w:rPr>
              <w:t xml:space="preserve"> наук</w:t>
            </w:r>
          </w:p>
        </w:tc>
        <w:tc>
          <w:tcPr>
            <w:tcW w:w="3988" w:type="dxa"/>
          </w:tcPr>
          <w:p w14:paraId="30B4D783"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Орос Наталія Теодозіївна</w:t>
            </w:r>
          </w:p>
        </w:tc>
      </w:tr>
      <w:tr w:rsidR="00593946" w:rsidRPr="00200EB8" w14:paraId="51815C96" w14:textId="77777777" w:rsidTr="00A64044">
        <w:tc>
          <w:tcPr>
            <w:tcW w:w="568" w:type="dxa"/>
          </w:tcPr>
          <w:p w14:paraId="721A692C"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3.</w:t>
            </w:r>
          </w:p>
        </w:tc>
        <w:tc>
          <w:tcPr>
            <w:tcW w:w="5362" w:type="dxa"/>
          </w:tcPr>
          <w:p w14:paraId="7A41BB29"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В</w:t>
            </w:r>
            <w:r w:rsidRPr="00200EB8">
              <w:rPr>
                <w:rFonts w:ascii="Times New Roman" w:eastAsia="Calibri" w:hAnsi="Times New Roman" w:cs="Times New Roman"/>
                <w:sz w:val="28"/>
                <w:szCs w:val="26"/>
              </w:rPr>
              <w:t>чителів іноземних мов</w:t>
            </w:r>
          </w:p>
        </w:tc>
        <w:tc>
          <w:tcPr>
            <w:tcW w:w="3988" w:type="dxa"/>
          </w:tcPr>
          <w:p w14:paraId="46B60F9A" w14:textId="77777777" w:rsidR="00593946" w:rsidRPr="00200EB8" w:rsidRDefault="00593946" w:rsidP="00A64044">
            <w:pPr>
              <w:jc w:val="both"/>
              <w:rPr>
                <w:rFonts w:ascii="Times New Roman" w:eastAsia="Calibri" w:hAnsi="Times New Roman" w:cs="Times New Roman"/>
                <w:color w:val="000000"/>
                <w:sz w:val="28"/>
                <w:szCs w:val="26"/>
              </w:rPr>
            </w:pPr>
            <w:r w:rsidRPr="00200EB8">
              <w:rPr>
                <w:rFonts w:ascii="Times New Roman" w:eastAsia="Calibri" w:hAnsi="Times New Roman" w:cs="Times New Roman"/>
                <w:sz w:val="28"/>
                <w:szCs w:val="26"/>
              </w:rPr>
              <w:t>Каліщук Марія Василівна</w:t>
            </w:r>
          </w:p>
        </w:tc>
      </w:tr>
      <w:tr w:rsidR="00593946" w:rsidRPr="00200EB8" w14:paraId="1B58F501" w14:textId="77777777" w:rsidTr="00A64044">
        <w:tc>
          <w:tcPr>
            <w:tcW w:w="568" w:type="dxa"/>
          </w:tcPr>
          <w:p w14:paraId="6AC9D7EE"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4.</w:t>
            </w:r>
          </w:p>
        </w:tc>
        <w:tc>
          <w:tcPr>
            <w:tcW w:w="5362" w:type="dxa"/>
          </w:tcPr>
          <w:p w14:paraId="5C6DC5D0"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В</w:t>
            </w:r>
            <w:r w:rsidRPr="00200EB8">
              <w:rPr>
                <w:rFonts w:ascii="Times New Roman" w:eastAsia="Calibri" w:hAnsi="Times New Roman" w:cs="Times New Roman"/>
                <w:sz w:val="28"/>
                <w:szCs w:val="26"/>
              </w:rPr>
              <w:t>чителів фізичної культури</w:t>
            </w:r>
            <w:r>
              <w:rPr>
                <w:rFonts w:ascii="Times New Roman" w:eastAsia="Calibri" w:hAnsi="Times New Roman" w:cs="Times New Roman"/>
                <w:sz w:val="28"/>
                <w:szCs w:val="26"/>
              </w:rPr>
              <w:t xml:space="preserve"> та хореографії</w:t>
            </w:r>
          </w:p>
        </w:tc>
        <w:tc>
          <w:tcPr>
            <w:tcW w:w="3988" w:type="dxa"/>
          </w:tcPr>
          <w:p w14:paraId="7A4A9C3E"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Олексюк Наталія Миколаївна</w:t>
            </w:r>
          </w:p>
        </w:tc>
      </w:tr>
      <w:tr w:rsidR="00593946" w:rsidRPr="00200EB8" w14:paraId="4B073910" w14:textId="77777777" w:rsidTr="00A64044">
        <w:trPr>
          <w:trHeight w:val="446"/>
        </w:trPr>
        <w:tc>
          <w:tcPr>
            <w:tcW w:w="568" w:type="dxa"/>
          </w:tcPr>
          <w:p w14:paraId="3EBBF238"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5.</w:t>
            </w:r>
          </w:p>
        </w:tc>
        <w:tc>
          <w:tcPr>
            <w:tcW w:w="5362" w:type="dxa"/>
          </w:tcPr>
          <w:p w14:paraId="4B48136D"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В</w:t>
            </w:r>
            <w:r w:rsidRPr="00200EB8">
              <w:rPr>
                <w:rFonts w:ascii="Times New Roman" w:eastAsia="Calibri" w:hAnsi="Times New Roman" w:cs="Times New Roman"/>
                <w:sz w:val="28"/>
                <w:szCs w:val="26"/>
              </w:rPr>
              <w:t>чителів</w:t>
            </w:r>
            <w:r>
              <w:rPr>
                <w:rFonts w:ascii="Times New Roman" w:eastAsia="Calibri" w:hAnsi="Times New Roman" w:cs="Times New Roman"/>
                <w:sz w:val="28"/>
                <w:szCs w:val="26"/>
              </w:rPr>
              <w:t xml:space="preserve"> </w:t>
            </w:r>
            <w:r w:rsidRPr="00200EB8">
              <w:rPr>
                <w:rFonts w:ascii="Times New Roman" w:eastAsia="Calibri" w:hAnsi="Times New Roman" w:cs="Times New Roman"/>
                <w:sz w:val="28"/>
                <w:szCs w:val="26"/>
              </w:rPr>
              <w:t xml:space="preserve">трудового навчання </w:t>
            </w:r>
            <w:r>
              <w:rPr>
                <w:rFonts w:ascii="Times New Roman" w:eastAsia="Calibri" w:hAnsi="Times New Roman" w:cs="Times New Roman"/>
                <w:sz w:val="28"/>
                <w:szCs w:val="26"/>
              </w:rPr>
              <w:t>та</w:t>
            </w:r>
            <w:r w:rsidRPr="00200EB8">
              <w:rPr>
                <w:rFonts w:ascii="Times New Roman" w:eastAsia="Calibri" w:hAnsi="Times New Roman" w:cs="Times New Roman"/>
                <w:sz w:val="28"/>
                <w:szCs w:val="26"/>
              </w:rPr>
              <w:t xml:space="preserve"> мистецьких дисциплін</w:t>
            </w:r>
          </w:p>
        </w:tc>
        <w:tc>
          <w:tcPr>
            <w:tcW w:w="3988" w:type="dxa"/>
          </w:tcPr>
          <w:p w14:paraId="271E2892"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Яворська Олена Миколаївна</w:t>
            </w:r>
          </w:p>
        </w:tc>
      </w:tr>
      <w:tr w:rsidR="00593946" w:rsidRPr="00200EB8" w14:paraId="4D81F9DE" w14:textId="77777777" w:rsidTr="00A64044">
        <w:trPr>
          <w:trHeight w:val="313"/>
        </w:trPr>
        <w:tc>
          <w:tcPr>
            <w:tcW w:w="568" w:type="dxa"/>
          </w:tcPr>
          <w:p w14:paraId="6F24F459"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6.</w:t>
            </w:r>
          </w:p>
        </w:tc>
        <w:tc>
          <w:tcPr>
            <w:tcW w:w="5362" w:type="dxa"/>
          </w:tcPr>
          <w:p w14:paraId="77BEFCDB"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В</w:t>
            </w:r>
            <w:r w:rsidRPr="00200EB8">
              <w:rPr>
                <w:rFonts w:ascii="Times New Roman" w:eastAsia="Calibri" w:hAnsi="Times New Roman" w:cs="Times New Roman"/>
                <w:sz w:val="28"/>
                <w:szCs w:val="26"/>
              </w:rPr>
              <w:t>чителів початкових класів</w:t>
            </w:r>
          </w:p>
        </w:tc>
        <w:tc>
          <w:tcPr>
            <w:tcW w:w="3988" w:type="dxa"/>
          </w:tcPr>
          <w:p w14:paraId="74F74794"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Шанайда Ольга Ігорівна</w:t>
            </w:r>
          </w:p>
        </w:tc>
      </w:tr>
      <w:tr w:rsidR="00593946" w:rsidRPr="00200EB8" w14:paraId="6072C1CC" w14:textId="77777777" w:rsidTr="00A64044">
        <w:trPr>
          <w:trHeight w:val="334"/>
        </w:trPr>
        <w:tc>
          <w:tcPr>
            <w:tcW w:w="568" w:type="dxa"/>
          </w:tcPr>
          <w:p w14:paraId="0E5B924B"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7.</w:t>
            </w:r>
          </w:p>
        </w:tc>
        <w:tc>
          <w:tcPr>
            <w:tcW w:w="5362" w:type="dxa"/>
          </w:tcPr>
          <w:p w14:paraId="6A07F626" w14:textId="77777777" w:rsidR="00593946" w:rsidRPr="00200EB8" w:rsidRDefault="00593946" w:rsidP="00A64044">
            <w:pPr>
              <w:jc w:val="both"/>
              <w:rPr>
                <w:rFonts w:ascii="Times New Roman" w:eastAsia="Calibri" w:hAnsi="Times New Roman" w:cs="Times New Roman"/>
                <w:sz w:val="28"/>
                <w:szCs w:val="26"/>
              </w:rPr>
            </w:pPr>
            <w:r>
              <w:rPr>
                <w:rFonts w:ascii="Times New Roman" w:eastAsia="Calibri" w:hAnsi="Times New Roman" w:cs="Times New Roman"/>
                <w:sz w:val="28"/>
                <w:szCs w:val="26"/>
              </w:rPr>
              <w:t>А</w:t>
            </w:r>
            <w:r w:rsidRPr="00200EB8">
              <w:rPr>
                <w:rFonts w:ascii="Times New Roman" w:eastAsia="Calibri" w:hAnsi="Times New Roman" w:cs="Times New Roman"/>
                <w:sz w:val="28"/>
                <w:szCs w:val="26"/>
              </w:rPr>
              <w:t>систентів вчител</w:t>
            </w:r>
            <w:r>
              <w:rPr>
                <w:rFonts w:ascii="Times New Roman" w:eastAsia="Calibri" w:hAnsi="Times New Roman" w:cs="Times New Roman"/>
                <w:sz w:val="28"/>
                <w:szCs w:val="26"/>
              </w:rPr>
              <w:t>я</w:t>
            </w:r>
          </w:p>
        </w:tc>
        <w:tc>
          <w:tcPr>
            <w:tcW w:w="3988" w:type="dxa"/>
          </w:tcPr>
          <w:p w14:paraId="4E7B04C4" w14:textId="77777777" w:rsidR="00593946" w:rsidRPr="00200EB8" w:rsidRDefault="00593946" w:rsidP="00A64044">
            <w:pPr>
              <w:jc w:val="both"/>
              <w:rPr>
                <w:rFonts w:ascii="Times New Roman" w:eastAsia="Calibri" w:hAnsi="Times New Roman" w:cs="Times New Roman"/>
                <w:sz w:val="28"/>
                <w:szCs w:val="26"/>
              </w:rPr>
            </w:pPr>
            <w:r w:rsidRPr="00200EB8">
              <w:rPr>
                <w:rFonts w:ascii="Times New Roman" w:eastAsia="Calibri" w:hAnsi="Times New Roman" w:cs="Times New Roman"/>
                <w:sz w:val="28"/>
                <w:szCs w:val="26"/>
              </w:rPr>
              <w:t>Сушко Христина Стефанівна</w:t>
            </w:r>
          </w:p>
        </w:tc>
      </w:tr>
    </w:tbl>
    <w:p w14:paraId="2D818CD9" w14:textId="77777777" w:rsidR="00593946" w:rsidRPr="004700EF" w:rsidRDefault="00593946" w:rsidP="00593946">
      <w:pPr>
        <w:spacing w:after="0" w:line="240" w:lineRule="auto"/>
        <w:ind w:firstLine="567"/>
        <w:jc w:val="both"/>
        <w:textAlignment w:val="baseline"/>
        <w:rPr>
          <w:rFonts w:ascii="Times New Roman" w:eastAsia="Calibri" w:hAnsi="Times New Roman" w:cs="Times New Roman"/>
          <w:bCs/>
          <w:kern w:val="24"/>
          <w:sz w:val="28"/>
          <w:szCs w:val="28"/>
          <w:lang w:eastAsia="uk-UA"/>
        </w:rPr>
      </w:pPr>
      <w:r w:rsidRPr="004700EF">
        <w:rPr>
          <w:rFonts w:ascii="Times New Roman" w:eastAsia="Calibri" w:hAnsi="Times New Roman" w:cs="Times New Roman"/>
          <w:bCs/>
          <w:kern w:val="24"/>
          <w:sz w:val="28"/>
          <w:szCs w:val="28"/>
          <w:lang w:eastAsia="uk-UA"/>
        </w:rPr>
        <w:t>Протягом року роботу Методичної ради  ліцею</w:t>
      </w:r>
      <w:r w:rsidRPr="004700EF">
        <w:rPr>
          <w:rFonts w:ascii="Times New Roman" w:eastAsia="Times New Roman" w:hAnsi="Times New Roman" w:cs="Times New Roman"/>
          <w:sz w:val="28"/>
          <w:szCs w:val="28"/>
          <w:lang w:eastAsia="uk-UA"/>
        </w:rPr>
        <w:t xml:space="preserve"> </w:t>
      </w:r>
      <w:r w:rsidRPr="004700EF">
        <w:rPr>
          <w:rFonts w:ascii="Times New Roman" w:eastAsia="Calibri" w:hAnsi="Times New Roman" w:cs="Times New Roman"/>
          <w:bCs/>
          <w:kern w:val="24"/>
          <w:sz w:val="28"/>
          <w:szCs w:val="28"/>
          <w:lang w:eastAsia="uk-UA"/>
        </w:rPr>
        <w:t xml:space="preserve">в тісній співпраці з </w:t>
      </w:r>
      <w:r>
        <w:rPr>
          <w:rFonts w:ascii="Times New Roman" w:eastAsia="Calibri" w:hAnsi="Times New Roman" w:cs="Times New Roman"/>
          <w:bCs/>
          <w:kern w:val="24"/>
          <w:sz w:val="28"/>
          <w:szCs w:val="28"/>
          <w:lang w:eastAsia="uk-UA"/>
        </w:rPr>
        <w:t>методичними комісіями</w:t>
      </w:r>
      <w:r w:rsidRPr="004700EF">
        <w:rPr>
          <w:rFonts w:ascii="Times New Roman" w:eastAsia="Calibri" w:hAnsi="Times New Roman" w:cs="Times New Roman"/>
          <w:bCs/>
          <w:kern w:val="24"/>
          <w:sz w:val="28"/>
          <w:szCs w:val="28"/>
          <w:lang w:eastAsia="uk-UA"/>
        </w:rPr>
        <w:t xml:space="preserve"> було спрямовано на виконання завдань,  визначених в рамках реалізації проблеми, над якою працює колектив закладу: </w:t>
      </w:r>
    </w:p>
    <w:p w14:paraId="5E051D39" w14:textId="77777777" w:rsidR="00593946" w:rsidRPr="002603A4"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удосконалення професійної компетентності кожного педагога, розвитку їх творчої ініціативи;</w:t>
      </w:r>
    </w:p>
    <w:p w14:paraId="053EFCFC" w14:textId="77777777" w:rsidR="00593946" w:rsidRPr="002603A4"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запровадження в освітній процес інноваційних проєктів, новітніх технологій та забезпечення їх практичної реалізації;</w:t>
      </w:r>
    </w:p>
    <w:p w14:paraId="5C7C0AE4" w14:textId="77777777" w:rsidR="00593946" w:rsidRPr="002603A4"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забезпечення реалізації принципів дитиноцентризму, спрямованість освітнього процесу на розвиток творчої особистості учнів;</w:t>
      </w:r>
    </w:p>
    <w:p w14:paraId="1DBAA146" w14:textId="77777777" w:rsidR="00593946" w:rsidRPr="002603A4"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створення методичного супроводу роботи молодих педагогів щодо їх успішної адаптації до роботи в ліцеї та підвищення рівня професійної компетентності;</w:t>
      </w:r>
    </w:p>
    <w:p w14:paraId="1BC9C91B" w14:textId="77777777" w:rsidR="00593946" w:rsidRPr="002603A4"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 xml:space="preserve">підвищення ІКТ-компетентності педагогів із метою ефективної </w:t>
      </w:r>
      <w:r w:rsidRPr="002603A4">
        <w:rPr>
          <w:rFonts w:ascii="Times New Roman" w:hAnsi="Times New Roman"/>
          <w:sz w:val="28"/>
          <w:szCs w:val="28"/>
        </w:rPr>
        <w:lastRenderedPageBreak/>
        <w:t>інформатизації освітнього процесу;</w:t>
      </w:r>
    </w:p>
    <w:p w14:paraId="2734E002" w14:textId="77777777" w:rsidR="00593946" w:rsidRPr="002603A4"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створення методичного супроводу для удосконалення інклюзивної компетентності педагогів, а саме здатність до роботи з дітьми з особливими освітніми потребами та формування в учнів толерантного ставлення до дітей з особливими освітніми потребами;</w:t>
      </w:r>
    </w:p>
    <w:p w14:paraId="32828658" w14:textId="77777777" w:rsidR="00593946" w:rsidRPr="002603A4"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удосконалення контрольно-оцінювальної діяльності в процесі навчання з урахуванням сучасних досягнень педагогіки;</w:t>
      </w:r>
    </w:p>
    <w:p w14:paraId="54689ABC" w14:textId="77777777" w:rsidR="00593946" w:rsidRPr="00C8011B" w:rsidRDefault="00593946" w:rsidP="00593946">
      <w:pPr>
        <w:pStyle w:val="a3"/>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2603A4">
        <w:rPr>
          <w:rFonts w:ascii="Times New Roman" w:hAnsi="Times New Roman"/>
          <w:sz w:val="28"/>
          <w:szCs w:val="28"/>
        </w:rPr>
        <w:t>активізація видавничої діяльності педагогів, участі у фахових конкурсах, інноваційній та дослідно-експериментальній роботі.</w:t>
      </w:r>
    </w:p>
    <w:p w14:paraId="4C05040D" w14:textId="77777777" w:rsidR="00593946" w:rsidRPr="004700EF" w:rsidRDefault="00593946" w:rsidP="00593946">
      <w:pPr>
        <w:ind w:firstLine="709"/>
        <w:contextualSpacing/>
        <w:jc w:val="both"/>
        <w:rPr>
          <w:rFonts w:ascii="Times New Roman" w:eastAsia="Calibri" w:hAnsi="Times New Roman" w:cs="Times New Roman"/>
          <w:sz w:val="28"/>
          <w:szCs w:val="26"/>
        </w:rPr>
      </w:pPr>
      <w:r>
        <w:rPr>
          <w:rFonts w:ascii="Times New Roman" w:eastAsia="Calibri" w:hAnsi="Times New Roman" w:cs="Times New Roman"/>
          <w:sz w:val="28"/>
          <w:szCs w:val="26"/>
        </w:rPr>
        <w:t>Методичні комісії</w:t>
      </w:r>
      <w:r w:rsidRPr="004700EF">
        <w:rPr>
          <w:rFonts w:ascii="Times New Roman" w:eastAsia="Calibri" w:hAnsi="Times New Roman" w:cs="Times New Roman"/>
          <w:sz w:val="28"/>
          <w:szCs w:val="26"/>
        </w:rPr>
        <w:t xml:space="preserve"> відігравали </w:t>
      </w:r>
      <w:r>
        <w:rPr>
          <w:rFonts w:ascii="Times New Roman" w:eastAsia="Calibri" w:hAnsi="Times New Roman" w:cs="Times New Roman"/>
          <w:sz w:val="28"/>
          <w:szCs w:val="26"/>
        </w:rPr>
        <w:t>ключову</w:t>
      </w:r>
      <w:r w:rsidRPr="004700EF">
        <w:rPr>
          <w:rFonts w:ascii="Times New Roman" w:eastAsia="Calibri" w:hAnsi="Times New Roman" w:cs="Times New Roman"/>
          <w:sz w:val="28"/>
          <w:szCs w:val="26"/>
        </w:rPr>
        <w:t xml:space="preserve"> роль в реалізації основних завдань  та роботі над методичною проблемою ліцею. На засіданнях </w:t>
      </w:r>
      <w:r>
        <w:rPr>
          <w:rFonts w:ascii="Times New Roman" w:eastAsia="Calibri" w:hAnsi="Times New Roman" w:cs="Times New Roman"/>
          <w:sz w:val="28"/>
          <w:szCs w:val="26"/>
        </w:rPr>
        <w:t>МК</w:t>
      </w:r>
      <w:r w:rsidRPr="004700EF">
        <w:rPr>
          <w:rFonts w:ascii="Times New Roman" w:eastAsia="Calibri" w:hAnsi="Times New Roman" w:cs="Times New Roman"/>
          <w:sz w:val="28"/>
          <w:szCs w:val="26"/>
        </w:rPr>
        <w:t xml:space="preserve"> обговорювались питання результатів предметних олімпіад, фахових конкурсів, дослідно-експериментальної роботи, надавалась методична допомога педагогам, що атестуються тощо. На підсумкових засіданнях </w:t>
      </w:r>
      <w:r>
        <w:rPr>
          <w:rFonts w:ascii="Times New Roman" w:eastAsia="Calibri" w:hAnsi="Times New Roman" w:cs="Times New Roman"/>
          <w:sz w:val="28"/>
          <w:szCs w:val="26"/>
        </w:rPr>
        <w:t>МК</w:t>
      </w:r>
      <w:r w:rsidRPr="004700EF">
        <w:rPr>
          <w:rFonts w:ascii="Times New Roman" w:eastAsia="Calibri" w:hAnsi="Times New Roman" w:cs="Times New Roman"/>
          <w:sz w:val="28"/>
          <w:szCs w:val="26"/>
        </w:rPr>
        <w:t xml:space="preserve"> зроблений аналіз їх роботи за рік, складені про</w:t>
      </w:r>
      <w:r>
        <w:rPr>
          <w:rFonts w:ascii="Times New Roman" w:eastAsia="Calibri" w:hAnsi="Times New Roman" w:cs="Times New Roman"/>
          <w:sz w:val="28"/>
          <w:szCs w:val="26"/>
        </w:rPr>
        <w:t>є</w:t>
      </w:r>
      <w:r w:rsidRPr="004700EF">
        <w:rPr>
          <w:rFonts w:ascii="Times New Roman" w:eastAsia="Calibri" w:hAnsi="Times New Roman" w:cs="Times New Roman"/>
          <w:sz w:val="28"/>
          <w:szCs w:val="26"/>
        </w:rPr>
        <w:t>кти планів роботи на наступний навчальний рік.</w:t>
      </w:r>
    </w:p>
    <w:p w14:paraId="777933D2" w14:textId="77777777" w:rsidR="00593946" w:rsidRPr="004700EF" w:rsidRDefault="00593946" w:rsidP="00593946">
      <w:pPr>
        <w:spacing w:after="0" w:line="240" w:lineRule="auto"/>
        <w:ind w:firstLine="709"/>
        <w:contextualSpacing/>
        <w:jc w:val="both"/>
        <w:rPr>
          <w:rFonts w:ascii="Times New Roman" w:eastAsia="Calibri" w:hAnsi="Times New Roman" w:cs="Times New Roman"/>
          <w:sz w:val="28"/>
          <w:szCs w:val="26"/>
        </w:rPr>
      </w:pPr>
      <w:r w:rsidRPr="004700EF">
        <w:rPr>
          <w:rFonts w:ascii="Times New Roman" w:eastAsia="Calibri" w:hAnsi="Times New Roman" w:cs="Times New Roman"/>
          <w:sz w:val="28"/>
          <w:szCs w:val="26"/>
        </w:rPr>
        <w:t>Протягом навчального року на засіданнях та нарадах розглядалися наступні питання:</w:t>
      </w:r>
    </w:p>
    <w:p w14:paraId="7FC5FBF7" w14:textId="77777777" w:rsidR="00593946" w:rsidRPr="002603A4" w:rsidRDefault="00593946" w:rsidP="00593946">
      <w:pPr>
        <w:pStyle w:val="a3"/>
        <w:numPr>
          <w:ilvl w:val="0"/>
          <w:numId w:val="3"/>
        </w:numPr>
        <w:spacing w:after="0" w:line="240" w:lineRule="auto"/>
        <w:ind w:left="567" w:hanging="283"/>
        <w:jc w:val="both"/>
        <w:rPr>
          <w:rFonts w:ascii="Times New Roman" w:eastAsia="Calibri" w:hAnsi="Times New Roman" w:cs="Times New Roman"/>
          <w:color w:val="000000"/>
          <w:sz w:val="28"/>
          <w:szCs w:val="28"/>
        </w:rPr>
      </w:pPr>
      <w:r w:rsidRPr="002603A4">
        <w:rPr>
          <w:rFonts w:ascii="Times New Roman" w:eastAsia="Calibri" w:hAnsi="Times New Roman" w:cs="Times New Roman"/>
          <w:color w:val="000000"/>
          <w:sz w:val="28"/>
          <w:szCs w:val="36"/>
        </w:rPr>
        <w:t>Про Стратегію розвитку ліцею на 2023-2028 роки.</w:t>
      </w:r>
    </w:p>
    <w:p w14:paraId="69603C85" w14:textId="77777777" w:rsidR="00593946" w:rsidRPr="002603A4" w:rsidRDefault="00593946" w:rsidP="00593946">
      <w:pPr>
        <w:pStyle w:val="a3"/>
        <w:numPr>
          <w:ilvl w:val="0"/>
          <w:numId w:val="3"/>
        </w:numPr>
        <w:spacing w:after="0" w:line="240" w:lineRule="auto"/>
        <w:ind w:left="567" w:hanging="283"/>
        <w:jc w:val="both"/>
        <w:rPr>
          <w:rFonts w:ascii="Times New Roman" w:eastAsia="Calibri" w:hAnsi="Times New Roman" w:cs="Times New Roman"/>
          <w:color w:val="000000"/>
          <w:sz w:val="28"/>
          <w:szCs w:val="28"/>
        </w:rPr>
      </w:pPr>
      <w:r w:rsidRPr="002603A4">
        <w:rPr>
          <w:rFonts w:ascii="Times New Roman" w:eastAsia="Calibri" w:hAnsi="Times New Roman" w:cs="Times New Roman"/>
          <w:color w:val="000000"/>
          <w:sz w:val="28"/>
          <w:szCs w:val="36"/>
        </w:rPr>
        <w:t>Про затвердження науково-методичної теми ліцею на 2023-2028 роки.</w:t>
      </w:r>
    </w:p>
    <w:p w14:paraId="2BFEBC05" w14:textId="77777777" w:rsidR="00593946" w:rsidRPr="002603A4" w:rsidRDefault="00593946" w:rsidP="00593946">
      <w:pPr>
        <w:pStyle w:val="a3"/>
        <w:numPr>
          <w:ilvl w:val="0"/>
          <w:numId w:val="3"/>
        </w:numPr>
        <w:spacing w:after="0" w:line="240" w:lineRule="auto"/>
        <w:ind w:left="567" w:hanging="283"/>
        <w:rPr>
          <w:rFonts w:ascii="Times New Roman" w:eastAsia="Calibri" w:hAnsi="Times New Roman" w:cs="Times New Roman"/>
          <w:color w:val="000000"/>
          <w:sz w:val="28"/>
          <w:szCs w:val="28"/>
        </w:rPr>
      </w:pPr>
      <w:r w:rsidRPr="002603A4">
        <w:rPr>
          <w:rFonts w:ascii="Times New Roman" w:eastAsia="Calibri" w:hAnsi="Times New Roman" w:cs="Times New Roman"/>
          <w:color w:val="000000"/>
          <w:sz w:val="28"/>
          <w:szCs w:val="28"/>
        </w:rPr>
        <w:t>Про схвалення планів та структури методичної роботи на 2023/2024 навчальний рік.</w:t>
      </w:r>
    </w:p>
    <w:p w14:paraId="667FCF66" w14:textId="77777777" w:rsidR="00593946" w:rsidRPr="002603A4" w:rsidRDefault="00593946" w:rsidP="00593946">
      <w:pPr>
        <w:pStyle w:val="a3"/>
        <w:numPr>
          <w:ilvl w:val="0"/>
          <w:numId w:val="3"/>
        </w:numPr>
        <w:spacing w:after="0" w:line="240" w:lineRule="auto"/>
        <w:ind w:left="567" w:hanging="283"/>
        <w:jc w:val="both"/>
        <w:rPr>
          <w:rFonts w:ascii="Times New Roman" w:eastAsia="Calibri" w:hAnsi="Times New Roman" w:cs="Times New Roman"/>
          <w:color w:val="000000"/>
          <w:sz w:val="28"/>
          <w:szCs w:val="28"/>
        </w:rPr>
      </w:pPr>
      <w:r w:rsidRPr="002603A4">
        <w:rPr>
          <w:rFonts w:ascii="Times New Roman" w:eastAsia="Calibri" w:hAnsi="Times New Roman" w:cs="Times New Roman"/>
          <w:color w:val="000000"/>
          <w:sz w:val="28"/>
          <w:szCs w:val="28"/>
        </w:rPr>
        <w:t>Про навчальні програми, підручники і навчально-методичні посібники, рекомендовані для використання у 2023/2024 н.р.</w:t>
      </w:r>
    </w:p>
    <w:p w14:paraId="5044761D" w14:textId="77777777" w:rsidR="00593946" w:rsidRPr="002603A4" w:rsidRDefault="00593946" w:rsidP="00593946">
      <w:pPr>
        <w:pStyle w:val="a3"/>
        <w:numPr>
          <w:ilvl w:val="0"/>
          <w:numId w:val="3"/>
        </w:numPr>
        <w:spacing w:after="0" w:line="240" w:lineRule="auto"/>
        <w:ind w:left="567" w:hanging="283"/>
        <w:jc w:val="both"/>
        <w:rPr>
          <w:rFonts w:ascii="Times New Roman" w:eastAsia="Calibri" w:hAnsi="Times New Roman" w:cs="Times New Roman"/>
          <w:color w:val="000000"/>
          <w:sz w:val="28"/>
          <w:szCs w:val="28"/>
        </w:rPr>
      </w:pPr>
      <w:r w:rsidRPr="002603A4">
        <w:rPr>
          <w:rFonts w:ascii="Times New Roman" w:eastAsia="Calibri" w:hAnsi="Times New Roman" w:cs="Times New Roman"/>
          <w:color w:val="000000"/>
          <w:sz w:val="28"/>
          <w:szCs w:val="28"/>
        </w:rPr>
        <w:t>Про підготовку учнів до участі в предметних олімпіадах.</w:t>
      </w:r>
    </w:p>
    <w:p w14:paraId="6D740C40" w14:textId="77777777" w:rsidR="00593946" w:rsidRDefault="00593946" w:rsidP="00593946">
      <w:pPr>
        <w:pStyle w:val="a3"/>
        <w:numPr>
          <w:ilvl w:val="0"/>
          <w:numId w:val="3"/>
        </w:numPr>
        <w:spacing w:after="0" w:line="240" w:lineRule="auto"/>
        <w:ind w:left="567" w:hanging="283"/>
        <w:jc w:val="both"/>
        <w:rPr>
          <w:rFonts w:ascii="Times New Roman" w:eastAsia="Calibri" w:hAnsi="Times New Roman" w:cs="Times New Roman"/>
          <w:color w:val="000000"/>
          <w:sz w:val="28"/>
          <w:szCs w:val="28"/>
        </w:rPr>
      </w:pPr>
      <w:r w:rsidRPr="002603A4">
        <w:rPr>
          <w:rFonts w:ascii="Times New Roman" w:eastAsia="Calibri" w:hAnsi="Times New Roman" w:cs="Times New Roman"/>
          <w:color w:val="000000"/>
          <w:sz w:val="28"/>
          <w:szCs w:val="28"/>
        </w:rPr>
        <w:t>Про проведення предметних тижнів. Погодження графіка.</w:t>
      </w:r>
    </w:p>
    <w:p w14:paraId="1806EBAA" w14:textId="77777777" w:rsidR="00593946" w:rsidRPr="0085547C" w:rsidRDefault="00593946" w:rsidP="00593946">
      <w:pPr>
        <w:pStyle w:val="a3"/>
        <w:numPr>
          <w:ilvl w:val="0"/>
          <w:numId w:val="3"/>
        </w:numPr>
        <w:spacing w:after="0" w:line="240" w:lineRule="auto"/>
        <w:ind w:left="567" w:hanging="283"/>
        <w:jc w:val="both"/>
        <w:rPr>
          <w:rFonts w:ascii="Times New Roman" w:eastAsia="Calibri" w:hAnsi="Times New Roman" w:cs="Times New Roman"/>
          <w:color w:val="000000"/>
          <w:sz w:val="28"/>
          <w:szCs w:val="28"/>
        </w:rPr>
      </w:pPr>
      <w:r w:rsidRPr="0085547C">
        <w:rPr>
          <w:rFonts w:ascii="Times New Roman" w:eastAsia="Calibri" w:hAnsi="Times New Roman" w:cs="Times New Roman"/>
          <w:color w:val="000000"/>
          <w:sz w:val="28"/>
          <w:szCs w:val="28"/>
        </w:rPr>
        <w:t>Про атестацію педагогічних працівників у 2023/2024 навчальному році.</w:t>
      </w:r>
    </w:p>
    <w:p w14:paraId="5C8B8856" w14:textId="77777777" w:rsidR="00593946"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r w:rsidRPr="002603A4">
        <w:rPr>
          <w:rFonts w:ascii="Times New Roman" w:eastAsia="Calibri" w:hAnsi="Times New Roman" w:cs="Times New Roman"/>
          <w:color w:val="000000"/>
          <w:sz w:val="28"/>
          <w:szCs w:val="28"/>
        </w:rPr>
        <w:t>Про проведення І етапу предметних олімпіад. Затвердження графіка проведення І етапу предметних олімпіад.</w:t>
      </w:r>
    </w:p>
    <w:p w14:paraId="6FFA3231" w14:textId="77777777" w:rsidR="00593946"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r w:rsidRPr="0085547C">
        <w:rPr>
          <w:rFonts w:ascii="Times New Roman" w:eastAsia="Calibri" w:hAnsi="Times New Roman" w:cs="Times New Roman"/>
          <w:color w:val="000000"/>
          <w:sz w:val="28"/>
          <w:szCs w:val="28"/>
        </w:rPr>
        <w:t>Про результати участі учнів у ІІ (міському) та ІІІ (обласному) етапах предметних олімпіад.</w:t>
      </w:r>
    </w:p>
    <w:p w14:paraId="6C6471AB" w14:textId="77777777" w:rsidR="00593946"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r w:rsidRPr="0085547C">
        <w:rPr>
          <w:rFonts w:ascii="Times New Roman" w:eastAsia="Calibri" w:hAnsi="Times New Roman" w:cs="Times New Roman"/>
          <w:color w:val="000000"/>
          <w:sz w:val="28"/>
          <w:szCs w:val="28"/>
        </w:rPr>
        <w:t>Про підсумки курсової перепідготовки у 2023 році.</w:t>
      </w:r>
    </w:p>
    <w:p w14:paraId="64698E4D" w14:textId="77777777" w:rsidR="00593946" w:rsidRPr="0085547C"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r w:rsidRPr="0085547C">
        <w:rPr>
          <w:rFonts w:ascii="Times New Roman" w:eastAsia="Times New Roman" w:hAnsi="Times New Roman" w:cs="Times New Roman"/>
          <w:sz w:val="28"/>
          <w:szCs w:val="28"/>
          <w:lang w:eastAsia="uk-UA"/>
        </w:rPr>
        <w:t>Про результати атестації вчителів.</w:t>
      </w:r>
    </w:p>
    <w:p w14:paraId="40851071" w14:textId="77777777" w:rsidR="00593946" w:rsidRPr="0085547C"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r w:rsidRPr="0085547C">
        <w:rPr>
          <w:rFonts w:ascii="Times New Roman" w:eastAsia="Times New Roman" w:hAnsi="Times New Roman" w:cs="Times New Roman"/>
          <w:sz w:val="28"/>
          <w:szCs w:val="28"/>
          <w:lang w:eastAsia="uk-UA"/>
        </w:rPr>
        <w:t>Про підсумки проєктної  та дослідницько-експериментальної діяльності в ліцеї.</w:t>
      </w:r>
    </w:p>
    <w:p w14:paraId="4BD48B2D" w14:textId="77777777" w:rsidR="00593946" w:rsidRPr="0085547C"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r w:rsidRPr="0085547C">
        <w:rPr>
          <w:rFonts w:ascii="Times New Roman" w:eastAsia="Times New Roman" w:hAnsi="Times New Roman" w:cs="Times New Roman"/>
          <w:sz w:val="28"/>
          <w:szCs w:val="28"/>
          <w:lang w:eastAsia="uk-UA"/>
        </w:rPr>
        <w:t>Звіт про роботу МК за 2023-2024 навчальний рік.</w:t>
      </w:r>
    </w:p>
    <w:p w14:paraId="33EC2C2B" w14:textId="77777777" w:rsidR="00593946" w:rsidRPr="00C8011B"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r w:rsidRPr="0085547C">
        <w:rPr>
          <w:rFonts w:ascii="Times New Roman" w:eastAsia="Times New Roman" w:hAnsi="Times New Roman" w:cs="Times New Roman"/>
          <w:sz w:val="28"/>
          <w:szCs w:val="28"/>
          <w:lang w:eastAsia="uk-UA"/>
        </w:rPr>
        <w:t>Про підсумки роботи Методичної ради у 2023-2024 навчальному році та планування роботи на наступний навчальний рік.</w:t>
      </w:r>
    </w:p>
    <w:p w14:paraId="066739E7" w14:textId="77777777" w:rsidR="00593946" w:rsidRPr="00C8011B" w:rsidRDefault="00593946" w:rsidP="00593946">
      <w:pPr>
        <w:pStyle w:val="a3"/>
        <w:numPr>
          <w:ilvl w:val="0"/>
          <w:numId w:val="4"/>
        </w:numPr>
        <w:spacing w:after="0" w:line="240" w:lineRule="auto"/>
        <w:ind w:left="567" w:hanging="283"/>
        <w:jc w:val="both"/>
        <w:rPr>
          <w:rFonts w:ascii="Times New Roman" w:eastAsia="Calibri" w:hAnsi="Times New Roman" w:cs="Times New Roman"/>
          <w:color w:val="000000"/>
          <w:sz w:val="28"/>
          <w:szCs w:val="28"/>
        </w:rPr>
      </w:pPr>
    </w:p>
    <w:p w14:paraId="412502F2" w14:textId="77777777" w:rsidR="00593946" w:rsidRPr="004700EF" w:rsidRDefault="00593946" w:rsidP="00593946">
      <w:pPr>
        <w:spacing w:after="0" w:line="240" w:lineRule="auto"/>
        <w:ind w:firstLine="709"/>
        <w:jc w:val="both"/>
        <w:textAlignment w:val="baseline"/>
        <w:rPr>
          <w:rFonts w:ascii="Times New Roman" w:eastAsia="Calibri" w:hAnsi="Times New Roman" w:cs="Times New Roman"/>
          <w:kern w:val="24"/>
          <w:sz w:val="28"/>
          <w:szCs w:val="28"/>
          <w:lang w:eastAsia="uk-UA"/>
        </w:rPr>
      </w:pPr>
      <w:r w:rsidRPr="004700EF">
        <w:rPr>
          <w:rFonts w:ascii="Times New Roman" w:eastAsia="Calibri" w:hAnsi="Times New Roman" w:cs="Times New Roman"/>
          <w:kern w:val="24"/>
          <w:sz w:val="28"/>
          <w:szCs w:val="28"/>
          <w:lang w:eastAsia="uk-UA"/>
        </w:rPr>
        <w:t>Протягом 202</w:t>
      </w:r>
      <w:r>
        <w:rPr>
          <w:rFonts w:ascii="Times New Roman" w:eastAsia="Calibri" w:hAnsi="Times New Roman" w:cs="Times New Roman"/>
          <w:kern w:val="24"/>
          <w:sz w:val="28"/>
          <w:szCs w:val="28"/>
          <w:lang w:eastAsia="uk-UA"/>
        </w:rPr>
        <w:t>3</w:t>
      </w:r>
      <w:r w:rsidRPr="004700EF">
        <w:rPr>
          <w:rFonts w:ascii="Times New Roman" w:eastAsia="Calibri" w:hAnsi="Times New Roman" w:cs="Times New Roman"/>
          <w:kern w:val="24"/>
          <w:sz w:val="28"/>
          <w:szCs w:val="28"/>
          <w:lang w:eastAsia="uk-UA"/>
        </w:rPr>
        <w:t>-202</w:t>
      </w:r>
      <w:r>
        <w:rPr>
          <w:rFonts w:ascii="Times New Roman" w:eastAsia="Calibri" w:hAnsi="Times New Roman" w:cs="Times New Roman"/>
          <w:kern w:val="24"/>
          <w:sz w:val="28"/>
          <w:szCs w:val="28"/>
          <w:lang w:eastAsia="uk-UA"/>
        </w:rPr>
        <w:t>4</w:t>
      </w:r>
      <w:r w:rsidRPr="004700EF">
        <w:rPr>
          <w:rFonts w:ascii="Times New Roman" w:eastAsia="Calibri" w:hAnsi="Times New Roman" w:cs="Times New Roman"/>
          <w:kern w:val="24"/>
          <w:sz w:val="28"/>
          <w:szCs w:val="28"/>
          <w:lang w:eastAsia="uk-UA"/>
        </w:rPr>
        <w:t xml:space="preserve"> н.р. належна увага приділялася росту педагогічної майстерності педагогів через курсову підготовку та самоосвітню діяльність. </w:t>
      </w:r>
    </w:p>
    <w:p w14:paraId="43EEE850" w14:textId="77777777" w:rsidR="00593946" w:rsidRDefault="00593946" w:rsidP="00593946">
      <w:pPr>
        <w:spacing w:after="0" w:line="240" w:lineRule="auto"/>
        <w:ind w:firstLine="709"/>
        <w:jc w:val="both"/>
        <w:rPr>
          <w:rFonts w:ascii="Times New Roman" w:eastAsia="Calibri" w:hAnsi="Times New Roman" w:cs="Times New Roman"/>
          <w:kern w:val="24"/>
          <w:sz w:val="28"/>
          <w:szCs w:val="28"/>
        </w:rPr>
      </w:pPr>
      <w:r w:rsidRPr="004700EF">
        <w:rPr>
          <w:rFonts w:ascii="Times New Roman" w:eastAsia="Calibri" w:hAnsi="Times New Roman" w:cs="Times New Roman"/>
          <w:sz w:val="28"/>
          <w:szCs w:val="28"/>
        </w:rPr>
        <w:t>Педагогічні працівники ліцею пройшли курси підвищення кваліфікації  в ТОКІППО та навчання в системі неперервної післядипломної освіти ТКМЦ НОІМ згідно з індивідуальними планами. Протягом навчального року педагоги брали активну участь у семінарах, тренінгах, майстер-класах, вебінарах, фахових конкурсах, конференціях тощо.</w:t>
      </w:r>
      <w:r w:rsidRPr="004700EF">
        <w:rPr>
          <w:rFonts w:ascii="Times New Roman" w:eastAsia="Calibri" w:hAnsi="Times New Roman" w:cs="Times New Roman"/>
          <w:bCs/>
          <w:sz w:val="28"/>
          <w:szCs w:val="28"/>
          <w:shd w:val="clear" w:color="auto" w:fill="FFFFFF"/>
        </w:rPr>
        <w:t xml:space="preserve"> </w:t>
      </w:r>
      <w:r w:rsidRPr="004700EF">
        <w:rPr>
          <w:rFonts w:ascii="Times New Roman" w:eastAsia="Calibri" w:hAnsi="Times New Roman" w:cs="Times New Roman"/>
          <w:kern w:val="24"/>
          <w:sz w:val="28"/>
          <w:szCs w:val="28"/>
        </w:rPr>
        <w:t xml:space="preserve">Вчителі активно ділились власним досвідом на </w:t>
      </w:r>
      <w:r w:rsidRPr="004700EF">
        <w:rPr>
          <w:rFonts w:ascii="Times New Roman" w:eastAsia="Calibri" w:hAnsi="Times New Roman" w:cs="Times New Roman"/>
          <w:kern w:val="24"/>
          <w:sz w:val="28"/>
          <w:szCs w:val="28"/>
        </w:rPr>
        <w:lastRenderedPageBreak/>
        <w:t>засіданнях предметних товариств, методичних об’єднань міста, виступали на педрадах та заходах різного рівня.</w:t>
      </w:r>
    </w:p>
    <w:p w14:paraId="3F531C34" w14:textId="77777777" w:rsidR="00593946" w:rsidRPr="0003345D" w:rsidRDefault="00593946" w:rsidP="00593946">
      <w:pPr>
        <w:keepNext/>
        <w:keepLines/>
        <w:spacing w:before="240" w:after="0"/>
        <w:ind w:firstLine="851"/>
        <w:jc w:val="both"/>
        <w:outlineLvl w:val="0"/>
        <w:rPr>
          <w:rFonts w:ascii="Times New Roman" w:eastAsia="Times New Roman" w:hAnsi="Times New Roman" w:cs="Times New Roman"/>
          <w:bCs/>
          <w:kern w:val="36"/>
          <w:sz w:val="28"/>
          <w:szCs w:val="28"/>
          <w:lang w:eastAsia="uk-UA"/>
        </w:rPr>
      </w:pPr>
      <w:r w:rsidRPr="0003345D">
        <w:rPr>
          <w:rFonts w:ascii="Times New Roman" w:eastAsia="Times New Roman" w:hAnsi="Times New Roman" w:cs="Times New Roman"/>
          <w:bCs/>
          <w:iCs/>
          <w:sz w:val="28"/>
          <w:szCs w:val="28"/>
          <w:lang w:eastAsia="uk-UA"/>
        </w:rPr>
        <w:t>Відповідно до</w:t>
      </w:r>
      <w:r w:rsidRPr="0003345D">
        <w:rPr>
          <w:rFonts w:ascii="Times New Roman" w:eastAsiaTheme="majorEastAsia" w:hAnsi="Times New Roman" w:cs="Times New Roman"/>
          <w:bCs/>
          <w:sz w:val="28"/>
          <w:szCs w:val="28"/>
        </w:rPr>
        <w:t xml:space="preserve"> </w:t>
      </w:r>
      <w:r w:rsidRPr="0003345D">
        <w:rPr>
          <w:rFonts w:ascii="Times New Roman" w:eastAsia="Times New Roman" w:hAnsi="Times New Roman" w:cs="Times New Roman"/>
          <w:bCs/>
          <w:iCs/>
          <w:sz w:val="28"/>
          <w:szCs w:val="28"/>
          <w:lang w:eastAsia="uk-UA"/>
        </w:rPr>
        <w:t xml:space="preserve">листа управління освіти і науки Тернопільської міської ради від </w:t>
      </w:r>
      <w:r w:rsidRPr="0003345D">
        <w:rPr>
          <w:rFonts w:ascii="Times New Roman" w:eastAsia="Times New Roman" w:hAnsi="Times New Roman" w:cs="Times New Roman"/>
          <w:sz w:val="28"/>
          <w:szCs w:val="28"/>
          <w:lang w:eastAsia="uk-UA"/>
        </w:rPr>
        <w:t>30.01.2024 № 130/04 «</w:t>
      </w:r>
      <w:r w:rsidRPr="0003345D">
        <w:rPr>
          <w:rFonts w:ascii="Times New Roman" w:eastAsia="Times New Roman" w:hAnsi="Times New Roman" w:cs="Times New Roman"/>
          <w:bCs/>
          <w:iCs/>
          <w:sz w:val="28"/>
          <w:szCs w:val="28"/>
          <w:lang w:eastAsia="uk-UA"/>
        </w:rPr>
        <w:t xml:space="preserve">Про реєстрацію закладів освіти та педагогічних працівників у Єдиній атестаційній системі ЄАС» та з метою </w:t>
      </w:r>
      <w:r w:rsidRPr="0003345D">
        <w:rPr>
          <w:rFonts w:ascii="Times New Roman" w:eastAsia="Times New Roman" w:hAnsi="Times New Roman" w:cs="Times New Roman"/>
          <w:sz w:val="28"/>
          <w:szCs w:val="28"/>
          <w:lang w:eastAsia="uk-UA"/>
        </w:rPr>
        <w:t>цифровізації процесу атестації педагогічних працівників, відстеження процесів чергової та позачергової атестації в перспективі, формування безпосередньо в ЄАС атестаційних листів зареєстрованих педагогів, доступу до результатів підвищення кваліфікації у різних ліцензованих суб’єктів підвищення кваліфікації</w:t>
      </w:r>
      <w:r>
        <w:rPr>
          <w:rFonts w:ascii="Times New Roman" w:eastAsia="Times New Roman" w:hAnsi="Times New Roman" w:cs="Times New Roman"/>
          <w:bCs/>
          <w:kern w:val="36"/>
          <w:sz w:val="28"/>
          <w:szCs w:val="28"/>
          <w:lang w:eastAsia="uk-UA"/>
        </w:rPr>
        <w:t xml:space="preserve"> було </w:t>
      </w:r>
      <w:r>
        <w:rPr>
          <w:rFonts w:ascii="Times New Roman" w:eastAsia="Calibri" w:hAnsi="Times New Roman" w:cs="Times New Roman"/>
          <w:sz w:val="28"/>
          <w:szCs w:val="28"/>
        </w:rPr>
        <w:t>зареєстровано</w:t>
      </w:r>
      <w:r w:rsidRPr="0003345D">
        <w:rPr>
          <w:rFonts w:ascii="Times New Roman" w:eastAsia="Calibri" w:hAnsi="Times New Roman" w:cs="Times New Roman"/>
          <w:sz w:val="28"/>
          <w:szCs w:val="28"/>
        </w:rPr>
        <w:t xml:space="preserve"> заклад</w:t>
      </w:r>
      <w:r w:rsidRPr="0003345D">
        <w:rPr>
          <w:rFonts w:ascii="Times New Roman" w:hAnsi="Times New Roman" w:cs="Times New Roman"/>
          <w:sz w:val="28"/>
          <w:szCs w:val="28"/>
        </w:rPr>
        <w:t xml:space="preserve"> на платформі </w:t>
      </w:r>
      <w:r w:rsidRPr="0003345D">
        <w:rPr>
          <w:rFonts w:ascii="Times New Roman" w:eastAsia="Times New Roman" w:hAnsi="Times New Roman" w:cs="Times New Roman"/>
          <w:sz w:val="28"/>
          <w:szCs w:val="28"/>
          <w:lang w:eastAsia="uk-UA"/>
        </w:rPr>
        <w:t xml:space="preserve"> </w:t>
      </w:r>
      <w:bookmarkStart w:id="1" w:name="_Hlk158020079"/>
      <w:r w:rsidRPr="0003345D">
        <w:rPr>
          <w:rFonts w:ascii="Times New Roman" w:eastAsia="Times New Roman" w:hAnsi="Times New Roman" w:cs="Times New Roman"/>
          <w:sz w:val="28"/>
          <w:szCs w:val="28"/>
          <w:lang w:eastAsia="uk-UA"/>
        </w:rPr>
        <w:t>Єдина атестаційна система (ЄАС</w:t>
      </w:r>
      <w:bookmarkEnd w:id="1"/>
      <w:r w:rsidRPr="0003345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та педагогічними працівниками ліцею були внесені дані в систему </w:t>
      </w:r>
      <w:r w:rsidRPr="0003345D">
        <w:rPr>
          <w:rFonts w:ascii="Times New Roman" w:eastAsia="Calibri" w:hAnsi="Times New Roman" w:cs="Times New Roman"/>
          <w:sz w:val="28"/>
          <w:szCs w:val="28"/>
        </w:rPr>
        <w:t>щодо результатів підвищення кваліфікації</w:t>
      </w:r>
      <w:r>
        <w:rPr>
          <w:rFonts w:ascii="Times New Roman" w:eastAsia="Times New Roman" w:hAnsi="Times New Roman" w:cs="Times New Roman"/>
          <w:sz w:val="28"/>
          <w:szCs w:val="28"/>
          <w:lang w:eastAsia="uk-UA"/>
        </w:rPr>
        <w:t>.</w:t>
      </w:r>
    </w:p>
    <w:p w14:paraId="726DDA3E" w14:textId="77777777" w:rsidR="00593946" w:rsidRDefault="00593946" w:rsidP="00593946">
      <w:pPr>
        <w:autoSpaceDE w:val="0"/>
        <w:autoSpaceDN w:val="0"/>
        <w:adjustRightInd w:val="0"/>
        <w:spacing w:after="0" w:line="240" w:lineRule="auto"/>
        <w:ind w:firstLine="709"/>
        <w:jc w:val="both"/>
        <w:rPr>
          <w:rFonts w:ascii="Times New Roman" w:eastAsia="Times New Roman" w:hAnsi="Times New Roman" w:cs="Times New Roman"/>
          <w:sz w:val="32"/>
          <w:szCs w:val="32"/>
          <w:lang w:eastAsia="uk-UA"/>
        </w:rPr>
      </w:pPr>
      <w:r w:rsidRPr="004700EF">
        <w:rPr>
          <w:rFonts w:ascii="Times New Roman" w:eastAsia="Calibri" w:hAnsi="Times New Roman" w:cs="Times New Roman"/>
          <w:b/>
          <w:bCs/>
          <w:color w:val="000000"/>
          <w:sz w:val="28"/>
          <w:szCs w:val="26"/>
        </w:rPr>
        <w:t xml:space="preserve">Атестація </w:t>
      </w:r>
      <w:r w:rsidRPr="004700EF">
        <w:rPr>
          <w:rFonts w:ascii="Times New Roman" w:eastAsia="Calibri" w:hAnsi="Times New Roman" w:cs="Times New Roman"/>
          <w:color w:val="000000"/>
          <w:sz w:val="28"/>
          <w:szCs w:val="26"/>
        </w:rPr>
        <w:t xml:space="preserve">педагогічних працівників у ліцеї проводилась відповідно </w:t>
      </w:r>
      <w:r w:rsidRPr="0003345D">
        <w:rPr>
          <w:rFonts w:ascii="Times New Roman" w:eastAsia="Times New Roman" w:hAnsi="Times New Roman" w:cs="Times New Roman"/>
          <w:sz w:val="28"/>
          <w:szCs w:val="28"/>
          <w:lang w:eastAsia="uk-UA"/>
        </w:rPr>
        <w:t xml:space="preserve">до частини п’ятої статті 50 Закону України «Про освіту», частини першої статті 38 Закону України «Про повну загальну середню освіту» </w:t>
      </w:r>
      <w:r>
        <w:rPr>
          <w:rFonts w:ascii="Times New Roman" w:eastAsia="Times New Roman" w:hAnsi="Times New Roman" w:cs="Times New Roman"/>
          <w:sz w:val="28"/>
          <w:szCs w:val="28"/>
          <w:lang w:eastAsia="uk-UA"/>
        </w:rPr>
        <w:t xml:space="preserve">та </w:t>
      </w:r>
      <w:r w:rsidRPr="0003345D">
        <w:rPr>
          <w:rFonts w:ascii="Times New Roman" w:eastAsia="Times New Roman" w:hAnsi="Times New Roman" w:cs="Times New Roman"/>
          <w:sz w:val="28"/>
          <w:szCs w:val="28"/>
          <w:lang w:eastAsia="uk-UA"/>
        </w:rPr>
        <w:t>керуючись Положенням про атестацію педагогічних  працівників, затвердженим наказом Міністерства освіти і науки України від 09 вересня 2022р.  №805 та зареєстрованим в Міністерстві юстиції України 21 грудня 2022 року за № 1649/38985, наказу управління освіти і науки Тернопільської міської ради від 19.09.2023</w:t>
      </w:r>
      <w:r w:rsidRPr="0003345D">
        <w:rPr>
          <w:rFonts w:ascii="Times New Roman" w:eastAsia="Times New Roman" w:hAnsi="Times New Roman" w:cs="Times New Roman"/>
          <w:sz w:val="32"/>
          <w:szCs w:val="32"/>
          <w:lang w:val="en-US" w:eastAsia="uk-UA"/>
        </w:rPr>
        <w:t xml:space="preserve"> </w:t>
      </w:r>
      <w:r w:rsidRPr="0003345D">
        <w:rPr>
          <w:rFonts w:ascii="Times New Roman" w:eastAsia="Times New Roman" w:hAnsi="Times New Roman" w:cs="Times New Roman"/>
          <w:sz w:val="32"/>
          <w:szCs w:val="32"/>
          <w:lang w:eastAsia="uk-UA"/>
        </w:rPr>
        <w:t>№ 313</w:t>
      </w:r>
      <w:r>
        <w:rPr>
          <w:rFonts w:ascii="Times New Roman" w:eastAsia="Times New Roman" w:hAnsi="Times New Roman" w:cs="Times New Roman"/>
          <w:sz w:val="32"/>
          <w:szCs w:val="32"/>
          <w:lang w:eastAsia="uk-UA"/>
        </w:rPr>
        <w:t>.</w:t>
      </w:r>
    </w:p>
    <w:p w14:paraId="7B5A772E" w14:textId="77777777" w:rsidR="00593946" w:rsidRPr="001B4D62" w:rsidRDefault="00593946" w:rsidP="00593946">
      <w:pPr>
        <w:tabs>
          <w:tab w:val="left" w:pos="851"/>
        </w:tabs>
        <w:spacing w:before="60" w:after="0" w:line="276" w:lineRule="auto"/>
        <w:ind w:firstLine="567"/>
        <w:jc w:val="both"/>
        <w:rPr>
          <w:rFonts w:ascii="Times New Roman" w:eastAsia="Times New Roman" w:hAnsi="Times New Roman" w:cs="Times New Roman"/>
          <w:sz w:val="28"/>
          <w:szCs w:val="28"/>
          <w:lang w:eastAsia="uk-UA"/>
        </w:rPr>
      </w:pPr>
      <w:r w:rsidRPr="001B4D62">
        <w:rPr>
          <w:rFonts w:ascii="Times New Roman" w:eastAsia="Times New Roman" w:hAnsi="Times New Roman" w:cs="Times New Roman"/>
          <w:bCs/>
          <w:iCs/>
          <w:sz w:val="28"/>
          <w:szCs w:val="28"/>
          <w:lang w:eastAsia="uk-UA"/>
        </w:rPr>
        <w:t xml:space="preserve">З метою </w:t>
      </w:r>
      <w:r w:rsidRPr="001B4D62">
        <w:rPr>
          <w:rFonts w:ascii="Times New Roman" w:eastAsia="Times New Roman" w:hAnsi="Times New Roman" w:cs="Times New Roman"/>
          <w:sz w:val="28"/>
          <w:szCs w:val="28"/>
          <w:lang w:eastAsia="uk-UA"/>
        </w:rPr>
        <w:t xml:space="preserve">цифровізації процесу атестації педагогічних працівників, відстеження процесів чергової та позачергової атестації в перспективі, формування безпосередньо в ЄАС атестаційних листів зареєстрованих педагогів, доступу до результатів підвищення кваліфікації у різних ліцензованих суб’єктів підвищення кваліфікації було здійснено </w:t>
      </w:r>
      <w:r w:rsidRPr="001B4D62">
        <w:rPr>
          <w:rFonts w:ascii="Times New Roman" w:eastAsia="Calibri" w:hAnsi="Times New Roman" w:cs="Times New Roman"/>
          <w:sz w:val="28"/>
          <w:szCs w:val="28"/>
        </w:rPr>
        <w:t>реєстрацію закладу</w:t>
      </w:r>
      <w:r w:rsidRPr="001B4D62">
        <w:rPr>
          <w:rFonts w:ascii="Times New Roman" w:hAnsi="Times New Roman" w:cs="Times New Roman"/>
          <w:sz w:val="28"/>
          <w:szCs w:val="28"/>
        </w:rPr>
        <w:t xml:space="preserve"> на платформі </w:t>
      </w:r>
      <w:r w:rsidRPr="001B4D62">
        <w:rPr>
          <w:rFonts w:ascii="Times New Roman" w:eastAsia="Times New Roman" w:hAnsi="Times New Roman" w:cs="Times New Roman"/>
          <w:sz w:val="28"/>
          <w:szCs w:val="28"/>
          <w:lang w:eastAsia="uk-UA"/>
        </w:rPr>
        <w:t xml:space="preserve"> Єдина атестаційна система (ЄАС)</w:t>
      </w:r>
      <w:r>
        <w:rPr>
          <w:rFonts w:ascii="Times New Roman" w:eastAsia="Times New Roman" w:hAnsi="Times New Roman" w:cs="Times New Roman"/>
          <w:sz w:val="28"/>
          <w:szCs w:val="28"/>
          <w:lang w:eastAsia="uk-UA"/>
        </w:rPr>
        <w:t xml:space="preserve">. </w:t>
      </w:r>
    </w:p>
    <w:p w14:paraId="589B06E3" w14:textId="77777777" w:rsidR="00593946" w:rsidRPr="002F111B" w:rsidRDefault="00593946" w:rsidP="00593946">
      <w:pPr>
        <w:spacing w:after="0" w:line="240" w:lineRule="auto"/>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2023-2024 навчальному році п</w:t>
      </w:r>
      <w:r w:rsidRPr="002F111B">
        <w:rPr>
          <w:rFonts w:ascii="Times New Roman" w:eastAsia="Times New Roman" w:hAnsi="Times New Roman" w:cs="Times New Roman"/>
          <w:sz w:val="28"/>
          <w:szCs w:val="28"/>
          <w:lang w:eastAsia="uk-UA"/>
        </w:rPr>
        <w:t xml:space="preserve">роатестовано </w:t>
      </w:r>
      <w:r>
        <w:rPr>
          <w:rFonts w:ascii="Times New Roman" w:eastAsia="Times New Roman" w:hAnsi="Times New Roman" w:cs="Times New Roman"/>
          <w:sz w:val="28"/>
          <w:szCs w:val="28"/>
          <w:lang w:eastAsia="uk-UA"/>
        </w:rPr>
        <w:t>15</w:t>
      </w:r>
      <w:r w:rsidRPr="002F111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педагогічних працівників</w:t>
      </w:r>
      <w:r w:rsidRPr="002F111B">
        <w:rPr>
          <w:rFonts w:ascii="Times New Roman" w:eastAsia="Times New Roman" w:hAnsi="Times New Roman" w:cs="Times New Roman"/>
          <w:sz w:val="28"/>
          <w:szCs w:val="28"/>
          <w:lang w:eastAsia="uk-UA"/>
        </w:rPr>
        <w:t>, з них на:</w:t>
      </w:r>
    </w:p>
    <w:p w14:paraId="4E6410F3" w14:textId="77777777" w:rsidR="00593946" w:rsidRDefault="00593946" w:rsidP="00593946">
      <w:pPr>
        <w:pStyle w:val="a3"/>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2F111B">
        <w:rPr>
          <w:rFonts w:ascii="Times New Roman" w:eastAsia="Times New Roman" w:hAnsi="Times New Roman" w:cs="Times New Roman"/>
          <w:sz w:val="28"/>
          <w:szCs w:val="28"/>
          <w:lang w:eastAsia="uk-UA"/>
        </w:rPr>
        <w:t xml:space="preserve">відповідність раніше присвоєній кваліфікаційній категорії «спеціаліст вищої категорії </w:t>
      </w:r>
      <w:r>
        <w:rPr>
          <w:rFonts w:ascii="Times New Roman" w:eastAsia="Times New Roman" w:hAnsi="Times New Roman" w:cs="Times New Roman"/>
          <w:sz w:val="28"/>
          <w:szCs w:val="28"/>
          <w:lang w:eastAsia="uk-UA"/>
        </w:rPr>
        <w:t>-</w:t>
      </w:r>
      <w:r w:rsidRPr="002F111B">
        <w:rPr>
          <w:rFonts w:ascii="Times New Roman" w:eastAsia="Times New Roman" w:hAnsi="Times New Roman" w:cs="Times New Roman"/>
          <w:sz w:val="28"/>
          <w:szCs w:val="28"/>
          <w:lang w:eastAsia="uk-UA"/>
        </w:rPr>
        <w:t>10;</w:t>
      </w:r>
    </w:p>
    <w:p w14:paraId="6FEB15FD" w14:textId="77777777" w:rsidR="00593946" w:rsidRPr="002F111B" w:rsidRDefault="00593946" w:rsidP="00593946">
      <w:pPr>
        <w:pStyle w:val="a3"/>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2F111B">
        <w:rPr>
          <w:rFonts w:ascii="Times New Roman" w:eastAsia="Times New Roman" w:hAnsi="Times New Roman" w:cs="Times New Roman"/>
          <w:sz w:val="28"/>
          <w:szCs w:val="28"/>
          <w:lang w:eastAsia="uk-UA"/>
        </w:rPr>
        <w:t xml:space="preserve">відповідність раніше присвоєній кваліфікаційній категорії «спеціаліст </w:t>
      </w:r>
      <w:r>
        <w:rPr>
          <w:rFonts w:ascii="Times New Roman" w:eastAsia="Times New Roman" w:hAnsi="Times New Roman" w:cs="Times New Roman"/>
          <w:sz w:val="28"/>
          <w:szCs w:val="28"/>
          <w:lang w:eastAsia="uk-UA"/>
        </w:rPr>
        <w:t>першої</w:t>
      </w:r>
      <w:r w:rsidRPr="002F111B">
        <w:rPr>
          <w:rFonts w:ascii="Times New Roman" w:eastAsia="Times New Roman" w:hAnsi="Times New Roman" w:cs="Times New Roman"/>
          <w:sz w:val="28"/>
          <w:szCs w:val="28"/>
          <w:lang w:eastAsia="uk-UA"/>
        </w:rPr>
        <w:t xml:space="preserve"> категорії </w:t>
      </w:r>
      <w:r>
        <w:rPr>
          <w:rFonts w:ascii="Times New Roman" w:eastAsia="Times New Roman" w:hAnsi="Times New Roman" w:cs="Times New Roman"/>
          <w:sz w:val="28"/>
          <w:szCs w:val="28"/>
          <w:lang w:eastAsia="uk-UA"/>
        </w:rPr>
        <w:t>-</w:t>
      </w:r>
      <w:r w:rsidRPr="002F111B">
        <w:rPr>
          <w:rFonts w:ascii="Times New Roman" w:eastAsia="Times New Roman" w:hAnsi="Times New Roman" w:cs="Times New Roman"/>
          <w:sz w:val="28"/>
          <w:szCs w:val="28"/>
          <w:lang w:eastAsia="uk-UA"/>
        </w:rPr>
        <w:t>1;</w:t>
      </w:r>
    </w:p>
    <w:p w14:paraId="28B77157" w14:textId="77777777" w:rsidR="00593946" w:rsidRPr="002F111B" w:rsidRDefault="00593946" w:rsidP="00593946">
      <w:pPr>
        <w:pStyle w:val="a3"/>
        <w:numPr>
          <w:ilvl w:val="0"/>
          <w:numId w:val="5"/>
        </w:numPr>
        <w:spacing w:after="0" w:line="240" w:lineRule="auto"/>
        <w:jc w:val="both"/>
        <w:rPr>
          <w:rFonts w:ascii="Times New Roman" w:eastAsia="Calibri" w:hAnsi="Times New Roman" w:cs="Times New Roman"/>
          <w:sz w:val="28"/>
          <w:szCs w:val="28"/>
          <w:lang w:eastAsia="uk-UA"/>
        </w:rPr>
      </w:pPr>
      <w:r w:rsidRPr="002F111B">
        <w:rPr>
          <w:rFonts w:ascii="Times New Roman" w:eastAsia="Calibri" w:hAnsi="Times New Roman" w:cs="Times New Roman"/>
          <w:sz w:val="28"/>
          <w:szCs w:val="28"/>
          <w:lang w:eastAsia="uk-UA"/>
        </w:rPr>
        <w:t xml:space="preserve">відповідність раніше присвоєному педагогічному званню «старший учитель» </w:t>
      </w:r>
      <w:r w:rsidRPr="002F111B">
        <w:rPr>
          <w:rFonts w:ascii="Times New Roman" w:eastAsia="Times New Roman" w:hAnsi="Times New Roman" w:cs="Times New Roman"/>
          <w:sz w:val="28"/>
          <w:szCs w:val="28"/>
          <w:lang w:eastAsia="uk-UA"/>
        </w:rPr>
        <w:t>-</w:t>
      </w:r>
      <w:r w:rsidRPr="002F111B">
        <w:rPr>
          <w:rFonts w:ascii="Times New Roman" w:eastAsia="Calibri" w:hAnsi="Times New Roman" w:cs="Times New Roman"/>
          <w:sz w:val="28"/>
          <w:szCs w:val="28"/>
          <w:lang w:eastAsia="uk-UA"/>
        </w:rPr>
        <w:t xml:space="preserve"> 1; </w:t>
      </w:r>
    </w:p>
    <w:p w14:paraId="2083D5C6" w14:textId="77777777" w:rsidR="00593946" w:rsidRPr="002F111B" w:rsidRDefault="00593946" w:rsidP="00593946">
      <w:pPr>
        <w:pStyle w:val="a3"/>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2F111B">
        <w:rPr>
          <w:rFonts w:ascii="Times New Roman" w:eastAsia="Times New Roman" w:hAnsi="Times New Roman" w:cs="Times New Roman"/>
          <w:sz w:val="28"/>
          <w:szCs w:val="28"/>
          <w:lang w:eastAsia="uk-UA"/>
        </w:rPr>
        <w:t>відповідність раніше присвоєному педагогічному званню «учитель-методист»</w:t>
      </w:r>
      <w:r>
        <w:rPr>
          <w:rFonts w:ascii="Times New Roman" w:eastAsia="Times New Roman" w:hAnsi="Times New Roman" w:cs="Times New Roman"/>
          <w:sz w:val="28"/>
          <w:szCs w:val="28"/>
          <w:lang w:eastAsia="uk-UA"/>
        </w:rPr>
        <w:t xml:space="preserve"> </w:t>
      </w:r>
      <w:r w:rsidRPr="002F111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111B">
        <w:rPr>
          <w:rFonts w:ascii="Times New Roman" w:eastAsia="Times New Roman" w:hAnsi="Times New Roman" w:cs="Times New Roman"/>
          <w:sz w:val="28"/>
          <w:szCs w:val="28"/>
          <w:lang w:eastAsia="uk-UA"/>
        </w:rPr>
        <w:t xml:space="preserve">3; </w:t>
      </w:r>
    </w:p>
    <w:p w14:paraId="7CACC51F" w14:textId="77777777" w:rsidR="00593946" w:rsidRPr="002F111B" w:rsidRDefault="00593946" w:rsidP="00593946">
      <w:pPr>
        <w:pStyle w:val="a3"/>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2F111B">
        <w:rPr>
          <w:rFonts w:ascii="Times New Roman" w:eastAsia="Times New Roman" w:hAnsi="Times New Roman" w:cs="Times New Roman"/>
          <w:sz w:val="28"/>
          <w:szCs w:val="28"/>
          <w:lang w:eastAsia="uk-UA"/>
        </w:rPr>
        <w:t>присвоєння кваліфікаційної категорії «спеціаліст вищої категорії» - 1;</w:t>
      </w:r>
    </w:p>
    <w:p w14:paraId="0B133F4F" w14:textId="77777777" w:rsidR="00593946" w:rsidRPr="002F111B" w:rsidRDefault="00593946" w:rsidP="00593946">
      <w:pPr>
        <w:pStyle w:val="a3"/>
        <w:numPr>
          <w:ilvl w:val="0"/>
          <w:numId w:val="5"/>
        </w:numPr>
        <w:spacing w:after="0" w:line="240" w:lineRule="auto"/>
        <w:jc w:val="both"/>
        <w:textAlignment w:val="baseline"/>
        <w:rPr>
          <w:rFonts w:ascii="Times New Roman" w:eastAsia="Calibri" w:hAnsi="Times New Roman" w:cs="Times New Roman"/>
          <w:sz w:val="28"/>
          <w:szCs w:val="28"/>
          <w:lang w:eastAsia="uk-UA"/>
        </w:rPr>
      </w:pPr>
      <w:bookmarkStart w:id="2" w:name="_Hlk169267692"/>
      <w:r w:rsidRPr="002F111B">
        <w:rPr>
          <w:rFonts w:ascii="Times New Roman" w:eastAsia="Times New Roman" w:hAnsi="Times New Roman" w:cs="Times New Roman"/>
          <w:sz w:val="28"/>
          <w:szCs w:val="28"/>
          <w:lang w:eastAsia="uk-UA"/>
        </w:rPr>
        <w:t xml:space="preserve">присвоєння </w:t>
      </w:r>
      <w:r w:rsidRPr="002F111B">
        <w:rPr>
          <w:rFonts w:ascii="Times New Roman" w:eastAsia="Calibri" w:hAnsi="Times New Roman" w:cs="Times New Roman"/>
          <w:sz w:val="28"/>
          <w:szCs w:val="28"/>
          <w:lang w:eastAsia="uk-UA"/>
        </w:rPr>
        <w:t>педагогічного звання</w:t>
      </w:r>
      <w:bookmarkEnd w:id="2"/>
      <w:r w:rsidRPr="002F111B">
        <w:rPr>
          <w:rFonts w:ascii="Times New Roman" w:eastAsia="Calibri" w:hAnsi="Times New Roman" w:cs="Times New Roman"/>
          <w:sz w:val="28"/>
          <w:szCs w:val="28"/>
          <w:lang w:eastAsia="uk-UA"/>
        </w:rPr>
        <w:t xml:space="preserve"> «старший учитель» - 2; </w:t>
      </w:r>
    </w:p>
    <w:p w14:paraId="7C7075B7" w14:textId="77777777" w:rsidR="00593946" w:rsidRPr="002F111B" w:rsidRDefault="00593946" w:rsidP="00593946">
      <w:pPr>
        <w:pStyle w:val="a3"/>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2F111B">
        <w:rPr>
          <w:rFonts w:ascii="Times New Roman" w:eastAsia="Times New Roman" w:hAnsi="Times New Roman" w:cs="Times New Roman"/>
          <w:sz w:val="28"/>
          <w:szCs w:val="28"/>
          <w:lang w:eastAsia="uk-UA"/>
        </w:rPr>
        <w:t xml:space="preserve">присвоєння </w:t>
      </w:r>
      <w:r w:rsidRPr="002F111B">
        <w:rPr>
          <w:rFonts w:ascii="Times New Roman" w:eastAsia="Calibri" w:hAnsi="Times New Roman" w:cs="Times New Roman"/>
          <w:sz w:val="28"/>
          <w:szCs w:val="28"/>
          <w:lang w:eastAsia="uk-UA"/>
        </w:rPr>
        <w:t xml:space="preserve">педагогічного звання </w:t>
      </w:r>
      <w:r w:rsidRPr="002F111B">
        <w:rPr>
          <w:rFonts w:ascii="Times New Roman" w:eastAsia="Times New Roman" w:hAnsi="Times New Roman" w:cs="Times New Roman"/>
          <w:sz w:val="28"/>
          <w:szCs w:val="28"/>
          <w:lang w:eastAsia="uk-UA"/>
        </w:rPr>
        <w:t>«учитель-методист» - 4;</w:t>
      </w:r>
    </w:p>
    <w:p w14:paraId="0160DA48" w14:textId="77777777" w:rsidR="00593946" w:rsidRPr="002F111B" w:rsidRDefault="00593946" w:rsidP="00593946">
      <w:pPr>
        <w:pStyle w:val="a3"/>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2F111B">
        <w:rPr>
          <w:rFonts w:ascii="Times New Roman" w:eastAsia="Times New Roman" w:hAnsi="Times New Roman" w:cs="Times New Roman"/>
          <w:sz w:val="28"/>
          <w:szCs w:val="28"/>
          <w:lang w:eastAsia="uk-UA"/>
        </w:rPr>
        <w:t xml:space="preserve">присвоєння кваліфікаційної категорії «спеціаліст другої категорії» -2; </w:t>
      </w:r>
    </w:p>
    <w:p w14:paraId="7BA2A5BD" w14:textId="77777777" w:rsidR="00593946" w:rsidRPr="002F111B" w:rsidRDefault="00593946" w:rsidP="00593946">
      <w:pPr>
        <w:pStyle w:val="a3"/>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2F111B">
        <w:rPr>
          <w:rFonts w:ascii="Times New Roman" w:eastAsia="Times New Roman" w:hAnsi="Times New Roman" w:cs="Times New Roman"/>
          <w:sz w:val="28"/>
          <w:szCs w:val="28"/>
          <w:lang w:eastAsia="uk-UA"/>
        </w:rPr>
        <w:t>відповідність займаній посаді та встановлення 11 тарифного розряду – 1</w:t>
      </w:r>
      <w:r>
        <w:rPr>
          <w:rFonts w:ascii="Times New Roman" w:eastAsia="Times New Roman" w:hAnsi="Times New Roman" w:cs="Times New Roman"/>
          <w:sz w:val="28"/>
          <w:szCs w:val="28"/>
          <w:lang w:eastAsia="uk-UA"/>
        </w:rPr>
        <w:t>.</w:t>
      </w:r>
      <w:r w:rsidRPr="002F111B">
        <w:rPr>
          <w:rFonts w:ascii="Times New Roman" w:eastAsia="Times New Roman" w:hAnsi="Times New Roman" w:cs="Times New Roman"/>
          <w:sz w:val="28"/>
          <w:szCs w:val="28"/>
          <w:lang w:eastAsia="uk-UA"/>
        </w:rPr>
        <w:t xml:space="preserve"> </w:t>
      </w:r>
    </w:p>
    <w:p w14:paraId="29BD3C99" w14:textId="77777777" w:rsidR="00593946" w:rsidRPr="004700EF" w:rsidRDefault="00593946" w:rsidP="00593946">
      <w:pPr>
        <w:spacing w:after="0" w:line="240" w:lineRule="auto"/>
        <w:jc w:val="both"/>
        <w:textAlignment w:val="baseline"/>
        <w:rPr>
          <w:rFonts w:ascii="Times New Roman" w:eastAsia="Times New Roman" w:hAnsi="Times New Roman" w:cs="Times New Roman"/>
          <w:sz w:val="28"/>
          <w:szCs w:val="28"/>
          <w:lang w:eastAsia="uk-UA"/>
        </w:rPr>
      </w:pPr>
    </w:p>
    <w:p w14:paraId="5BCA7F0A" w14:textId="77777777" w:rsidR="00593946" w:rsidRDefault="00593946" w:rsidP="00593946">
      <w:pPr>
        <w:autoSpaceDE w:val="0"/>
        <w:autoSpaceDN w:val="0"/>
        <w:adjustRightInd w:val="0"/>
        <w:spacing w:after="0" w:line="240" w:lineRule="auto"/>
        <w:ind w:firstLine="567"/>
        <w:jc w:val="both"/>
        <w:rPr>
          <w:rFonts w:ascii="Times New Roman" w:eastAsia="Calibri" w:hAnsi="Times New Roman" w:cs="Times New Roman"/>
          <w:kern w:val="24"/>
          <w:sz w:val="28"/>
          <w:szCs w:val="28"/>
        </w:rPr>
      </w:pPr>
      <w:r w:rsidRPr="004700EF">
        <w:rPr>
          <w:rFonts w:ascii="Times New Roman" w:eastAsia="Calibri" w:hAnsi="Times New Roman" w:cs="Times New Roman"/>
          <w:kern w:val="24"/>
          <w:sz w:val="28"/>
          <w:szCs w:val="28"/>
        </w:rPr>
        <w:lastRenderedPageBreak/>
        <w:t xml:space="preserve">З метою </w:t>
      </w:r>
      <w:r>
        <w:rPr>
          <w:rFonts w:ascii="Times New Roman" w:eastAsia="Calibri" w:hAnsi="Times New Roman" w:cs="Times New Roman"/>
          <w:kern w:val="24"/>
          <w:sz w:val="28"/>
          <w:szCs w:val="28"/>
        </w:rPr>
        <w:t xml:space="preserve">аналізу стану сформованості та функціонування внутрішньої системи забезпечення якості освіти у закладі було проведено комплексне самооцінювання за всіма компонентами внутрішньої системи. </w:t>
      </w:r>
    </w:p>
    <w:p w14:paraId="02788B16" w14:textId="77777777" w:rsidR="00593946" w:rsidRDefault="00593946" w:rsidP="00593946">
      <w:pPr>
        <w:autoSpaceDE w:val="0"/>
        <w:autoSpaceDN w:val="0"/>
        <w:adjustRightInd w:val="0"/>
        <w:spacing w:after="62"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Компоненти внутрішньої системи за напрямом</w:t>
      </w:r>
      <w:r w:rsidRPr="00026B77">
        <w:rPr>
          <w:sz w:val="28"/>
          <w:szCs w:val="28"/>
        </w:rPr>
        <w:t xml:space="preserve"> </w:t>
      </w:r>
      <w:r w:rsidRPr="00026B77">
        <w:rPr>
          <w:rFonts w:ascii="Times New Roman" w:hAnsi="Times New Roman" w:cs="Times New Roman"/>
          <w:b/>
          <w:bCs/>
          <w:sz w:val="28"/>
          <w:szCs w:val="28"/>
        </w:rPr>
        <w:t>Педагогічна діяльність педагогічних працівників закладу освіти</w:t>
      </w:r>
      <w:r>
        <w:rPr>
          <w:rFonts w:ascii="Times New Roman" w:hAnsi="Times New Roman" w:cs="Times New Roman"/>
          <w:b/>
          <w:bCs/>
          <w:sz w:val="28"/>
          <w:szCs w:val="28"/>
        </w:rPr>
        <w:t xml:space="preserve"> </w:t>
      </w:r>
      <w:r w:rsidRPr="00026B77">
        <w:rPr>
          <w:rFonts w:ascii="Times New Roman" w:hAnsi="Times New Roman" w:cs="Times New Roman"/>
          <w:sz w:val="28"/>
          <w:szCs w:val="28"/>
        </w:rPr>
        <w:t>описано за чотирма вимогами/правилами та відповідними критеріями, які слугують для вимірювання рівня виконання кожної з цих вимог</w:t>
      </w:r>
      <w:r>
        <w:rPr>
          <w:rFonts w:ascii="Times New Roman" w:hAnsi="Times New Roman" w:cs="Times New Roman"/>
          <w:sz w:val="28"/>
          <w:szCs w:val="28"/>
        </w:rPr>
        <w:t xml:space="preserve"> та напрацьовано рекомендації з метою збільшення ефективності здійснення педагогічної діяльності.</w:t>
      </w:r>
    </w:p>
    <w:p w14:paraId="657C8669" w14:textId="77777777" w:rsidR="00593946" w:rsidRPr="00026B77" w:rsidRDefault="00593946" w:rsidP="00593946">
      <w:pPr>
        <w:pStyle w:val="Default"/>
        <w:ind w:firstLine="851"/>
        <w:jc w:val="both"/>
        <w:rPr>
          <w:sz w:val="28"/>
          <w:szCs w:val="28"/>
        </w:rPr>
      </w:pPr>
      <w:r w:rsidRPr="00026B77">
        <w:rPr>
          <w:sz w:val="28"/>
          <w:szCs w:val="28"/>
        </w:rPr>
        <w:t>При проведенні самооцінювання за напрямом 3, Педагогічна діяльність педагогічних працівників закладу освіти, були застосовані наступні методи збору інформації, яка підлягає аналізу:</w:t>
      </w:r>
    </w:p>
    <w:p w14:paraId="753D458E" w14:textId="77777777" w:rsidR="00593946" w:rsidRDefault="00593946" w:rsidP="00593946">
      <w:pPr>
        <w:pStyle w:val="Default"/>
        <w:numPr>
          <w:ilvl w:val="0"/>
          <w:numId w:val="6"/>
        </w:numPr>
        <w:jc w:val="both"/>
        <w:rPr>
          <w:sz w:val="28"/>
          <w:szCs w:val="28"/>
        </w:rPr>
      </w:pPr>
      <w:r w:rsidRPr="00C61D34">
        <w:rPr>
          <w:sz w:val="28"/>
          <w:szCs w:val="28"/>
        </w:rPr>
        <w:t>спостереження за проведенням навчальних занять</w:t>
      </w:r>
      <w:r>
        <w:rPr>
          <w:sz w:val="28"/>
          <w:szCs w:val="28"/>
        </w:rPr>
        <w:t>;</w:t>
      </w:r>
    </w:p>
    <w:p w14:paraId="4AA26081" w14:textId="77777777" w:rsidR="00593946" w:rsidRPr="00400EE8" w:rsidRDefault="00593946" w:rsidP="00593946">
      <w:pPr>
        <w:pStyle w:val="a3"/>
        <w:numPr>
          <w:ilvl w:val="0"/>
          <w:numId w:val="6"/>
        </w:numPr>
        <w:autoSpaceDE w:val="0"/>
        <w:autoSpaceDN w:val="0"/>
        <w:adjustRightInd w:val="0"/>
        <w:spacing w:after="62" w:line="240" w:lineRule="auto"/>
        <w:jc w:val="both"/>
        <w:rPr>
          <w:sz w:val="28"/>
          <w:szCs w:val="28"/>
        </w:rPr>
      </w:pPr>
      <w:r w:rsidRPr="00400EE8">
        <w:rPr>
          <w:rFonts w:ascii="Times New Roman" w:hAnsi="Times New Roman" w:cs="Times New Roman"/>
          <w:sz w:val="28"/>
          <w:szCs w:val="28"/>
        </w:rPr>
        <w:t>вивчення документації (календарно-тематичні плани</w:t>
      </w:r>
      <w:r>
        <w:rPr>
          <w:rFonts w:ascii="Times New Roman" w:hAnsi="Times New Roman" w:cs="Times New Roman"/>
          <w:sz w:val="28"/>
          <w:szCs w:val="28"/>
        </w:rPr>
        <w:t>, свідоцтва та сертифікати підвищення кваліфікації</w:t>
      </w:r>
      <w:r w:rsidRPr="00400EE8">
        <w:rPr>
          <w:rFonts w:ascii="Times New Roman" w:hAnsi="Times New Roman" w:cs="Times New Roman"/>
          <w:sz w:val="28"/>
          <w:szCs w:val="28"/>
        </w:rPr>
        <w:t>)</w:t>
      </w:r>
      <w:r>
        <w:rPr>
          <w:sz w:val="28"/>
          <w:szCs w:val="28"/>
        </w:rPr>
        <w:t>;</w:t>
      </w:r>
    </w:p>
    <w:p w14:paraId="525D21E2" w14:textId="77777777" w:rsidR="00593946" w:rsidRDefault="00593946" w:rsidP="00593946">
      <w:pPr>
        <w:pStyle w:val="a3"/>
        <w:numPr>
          <w:ilvl w:val="0"/>
          <w:numId w:val="6"/>
        </w:numPr>
        <w:autoSpaceDE w:val="0"/>
        <w:autoSpaceDN w:val="0"/>
        <w:adjustRightInd w:val="0"/>
        <w:spacing w:after="62" w:line="240" w:lineRule="auto"/>
        <w:jc w:val="both"/>
        <w:rPr>
          <w:rFonts w:ascii="Times New Roman" w:hAnsi="Times New Roman" w:cs="Times New Roman"/>
          <w:color w:val="000000"/>
          <w:sz w:val="28"/>
          <w:szCs w:val="28"/>
        </w:rPr>
      </w:pPr>
      <w:r w:rsidRPr="00A0584D">
        <w:rPr>
          <w:rFonts w:ascii="Times New Roman" w:hAnsi="Times New Roman" w:cs="Times New Roman"/>
          <w:color w:val="333333"/>
          <w:sz w:val="28"/>
          <w:szCs w:val="28"/>
        </w:rPr>
        <w:t>опитування учасників освітнього процесу</w:t>
      </w:r>
      <w:r>
        <w:rPr>
          <w:color w:val="333333"/>
          <w:sz w:val="28"/>
          <w:szCs w:val="28"/>
        </w:rPr>
        <w:t xml:space="preserve">: </w:t>
      </w:r>
      <w:r w:rsidRPr="00400EE8">
        <w:rPr>
          <w:rFonts w:ascii="Times New Roman" w:hAnsi="Times New Roman" w:cs="Times New Roman"/>
          <w:color w:val="000000"/>
          <w:sz w:val="28"/>
          <w:szCs w:val="28"/>
        </w:rPr>
        <w:t>анкетування педагогічних працівників (86</w:t>
      </w:r>
      <w:r>
        <w:rPr>
          <w:rFonts w:ascii="Times New Roman" w:hAnsi="Times New Roman" w:cs="Times New Roman"/>
          <w:color w:val="000000"/>
          <w:sz w:val="28"/>
          <w:szCs w:val="28"/>
        </w:rPr>
        <w:t xml:space="preserve"> </w:t>
      </w:r>
      <w:r w:rsidRPr="00400EE8">
        <w:rPr>
          <w:rFonts w:ascii="Times New Roman" w:hAnsi="Times New Roman" w:cs="Times New Roman"/>
          <w:color w:val="000000"/>
          <w:sz w:val="28"/>
          <w:szCs w:val="28"/>
        </w:rPr>
        <w:t>респондентів)</w:t>
      </w:r>
      <w:r>
        <w:rPr>
          <w:rFonts w:ascii="Times New Roman" w:hAnsi="Times New Roman" w:cs="Times New Roman"/>
          <w:color w:val="000000"/>
          <w:sz w:val="28"/>
          <w:szCs w:val="28"/>
        </w:rPr>
        <w:t>,</w:t>
      </w:r>
      <w:r w:rsidRPr="00400EE8">
        <w:rPr>
          <w:rFonts w:ascii="Times New Roman" w:hAnsi="Times New Roman" w:cs="Times New Roman"/>
          <w:color w:val="000000"/>
          <w:sz w:val="28"/>
          <w:szCs w:val="28"/>
        </w:rPr>
        <w:t xml:space="preserve"> </w:t>
      </w:r>
      <w:r w:rsidRPr="004C21C7">
        <w:rPr>
          <w:rFonts w:ascii="Times New Roman" w:hAnsi="Times New Roman" w:cs="Times New Roman"/>
          <w:color w:val="000000"/>
          <w:sz w:val="28"/>
          <w:szCs w:val="28"/>
        </w:rPr>
        <w:t>анкетування учнів (139</w:t>
      </w:r>
      <w:r>
        <w:rPr>
          <w:rFonts w:ascii="Times New Roman" w:hAnsi="Times New Roman" w:cs="Times New Roman"/>
          <w:color w:val="000000"/>
          <w:sz w:val="28"/>
          <w:szCs w:val="28"/>
        </w:rPr>
        <w:t xml:space="preserve"> </w:t>
      </w:r>
      <w:r w:rsidRPr="004C21C7">
        <w:rPr>
          <w:rFonts w:ascii="Times New Roman" w:hAnsi="Times New Roman" w:cs="Times New Roman"/>
          <w:color w:val="000000"/>
          <w:sz w:val="28"/>
          <w:szCs w:val="28"/>
        </w:rPr>
        <w:t>респондентів)</w:t>
      </w:r>
      <w:r>
        <w:rPr>
          <w:rFonts w:ascii="Times New Roman" w:hAnsi="Times New Roman" w:cs="Times New Roman"/>
          <w:color w:val="000000"/>
          <w:sz w:val="28"/>
          <w:szCs w:val="28"/>
        </w:rPr>
        <w:t xml:space="preserve">, </w:t>
      </w:r>
      <w:r w:rsidRPr="004C21C7">
        <w:rPr>
          <w:rFonts w:ascii="Times New Roman" w:hAnsi="Times New Roman" w:cs="Times New Roman"/>
          <w:color w:val="000000"/>
          <w:sz w:val="28"/>
          <w:szCs w:val="28"/>
        </w:rPr>
        <w:t>анкетування батьків (685</w:t>
      </w:r>
      <w:r>
        <w:rPr>
          <w:rFonts w:ascii="Times New Roman" w:hAnsi="Times New Roman" w:cs="Times New Roman"/>
          <w:color w:val="000000"/>
          <w:sz w:val="28"/>
          <w:szCs w:val="28"/>
        </w:rPr>
        <w:t xml:space="preserve"> </w:t>
      </w:r>
      <w:r w:rsidRPr="004C21C7">
        <w:rPr>
          <w:rFonts w:ascii="Times New Roman" w:hAnsi="Times New Roman" w:cs="Times New Roman"/>
          <w:color w:val="000000"/>
          <w:sz w:val="28"/>
          <w:szCs w:val="28"/>
        </w:rPr>
        <w:t xml:space="preserve">респондентів). </w:t>
      </w:r>
    </w:p>
    <w:p w14:paraId="59E9BFF4" w14:textId="77777777" w:rsidR="00593946" w:rsidRPr="001D26BA" w:rsidRDefault="00593946" w:rsidP="00593946">
      <w:pPr>
        <w:autoSpaceDE w:val="0"/>
        <w:autoSpaceDN w:val="0"/>
        <w:adjustRightInd w:val="0"/>
        <w:spacing w:after="62"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опитуванні брали участь педагоги, які викладають у 1-4 (48,8%), 5-9 (74,4%), 10-11 (37,2%) класів.</w:t>
      </w:r>
    </w:p>
    <w:p w14:paraId="7775E035" w14:textId="77777777" w:rsidR="00593946" w:rsidRDefault="00593946" w:rsidP="00593946">
      <w:pPr>
        <w:ind w:firstLine="851"/>
        <w:jc w:val="both"/>
        <w:rPr>
          <w:rFonts w:ascii="Times New Roman" w:hAnsi="Times New Roman" w:cs="Times New Roman"/>
          <w:sz w:val="28"/>
          <w:szCs w:val="28"/>
        </w:rPr>
      </w:pPr>
      <w:r>
        <w:rPr>
          <w:rFonts w:ascii="Times New Roman" w:hAnsi="Times New Roman" w:cs="Times New Roman"/>
          <w:sz w:val="28"/>
          <w:szCs w:val="28"/>
        </w:rPr>
        <w:t xml:space="preserve">Календарно-тематичні плани усіх педагогів відповідають Державним стандартам загальної середньої освіти, очікуваним результатам навчально-пізнавальної діяльності учнів згідно з навчальними програмами з предметів та освітній програмі ліцею. </w:t>
      </w:r>
      <w:r w:rsidRPr="00562C30">
        <w:rPr>
          <w:rFonts w:ascii="Times New Roman" w:hAnsi="Times New Roman" w:cs="Times New Roman"/>
          <w:sz w:val="28"/>
          <w:szCs w:val="28"/>
        </w:rPr>
        <w:t xml:space="preserve">Розробляючи  календарно-тематичне планування </w:t>
      </w:r>
      <w:r>
        <w:rPr>
          <w:rFonts w:ascii="Times New Roman" w:hAnsi="Times New Roman" w:cs="Times New Roman"/>
          <w:sz w:val="28"/>
          <w:szCs w:val="28"/>
        </w:rPr>
        <w:t>б</w:t>
      </w:r>
      <w:r w:rsidRPr="00DD4B05">
        <w:rPr>
          <w:rFonts w:ascii="Times New Roman" w:hAnsi="Times New Roman" w:cs="Times New Roman"/>
          <w:sz w:val="28"/>
          <w:szCs w:val="28"/>
        </w:rPr>
        <w:t>ільшість педагогів дотримуються</w:t>
      </w:r>
      <w:r>
        <w:rPr>
          <w:rFonts w:ascii="Times New Roman" w:hAnsi="Times New Roman" w:cs="Times New Roman"/>
          <w:i/>
          <w:iCs/>
          <w:sz w:val="28"/>
          <w:szCs w:val="28"/>
        </w:rPr>
        <w:t xml:space="preserve"> </w:t>
      </w:r>
      <w:r w:rsidRPr="00562C30">
        <w:rPr>
          <w:rFonts w:ascii="Times New Roman" w:hAnsi="Times New Roman" w:cs="Times New Roman"/>
          <w:sz w:val="28"/>
          <w:szCs w:val="28"/>
        </w:rPr>
        <w:t>рекомендаці</w:t>
      </w:r>
      <w:r>
        <w:rPr>
          <w:rFonts w:ascii="Times New Roman" w:hAnsi="Times New Roman" w:cs="Times New Roman"/>
          <w:sz w:val="28"/>
          <w:szCs w:val="28"/>
        </w:rPr>
        <w:t>й</w:t>
      </w:r>
      <w:r w:rsidRPr="00562C30">
        <w:rPr>
          <w:rFonts w:ascii="Times New Roman" w:hAnsi="Times New Roman" w:cs="Times New Roman"/>
          <w:sz w:val="28"/>
          <w:szCs w:val="28"/>
        </w:rPr>
        <w:t xml:space="preserve"> Міністерства освіти і науки України – 80,2 </w:t>
      </w:r>
      <w:r w:rsidRPr="00DD4B05">
        <w:rPr>
          <w:rFonts w:ascii="Times New Roman" w:hAnsi="Times New Roman" w:cs="Times New Roman"/>
          <w:sz w:val="28"/>
          <w:szCs w:val="28"/>
        </w:rPr>
        <w:t xml:space="preserve">% та опираються на </w:t>
      </w:r>
      <w:r w:rsidRPr="00562C30">
        <w:rPr>
          <w:rFonts w:ascii="Times New Roman" w:hAnsi="Times New Roman" w:cs="Times New Roman"/>
          <w:sz w:val="28"/>
          <w:szCs w:val="28"/>
        </w:rPr>
        <w:t>власний досвід – 60,5%</w:t>
      </w:r>
      <w:r>
        <w:rPr>
          <w:rFonts w:ascii="Times New Roman" w:hAnsi="Times New Roman" w:cs="Times New Roman"/>
          <w:sz w:val="28"/>
          <w:szCs w:val="28"/>
        </w:rPr>
        <w:t>. П</w:t>
      </w:r>
      <w:r w:rsidRPr="00562C30">
        <w:rPr>
          <w:rFonts w:ascii="Times New Roman" w:hAnsi="Times New Roman" w:cs="Times New Roman"/>
          <w:sz w:val="28"/>
          <w:szCs w:val="28"/>
        </w:rPr>
        <w:t>едагогічні працівники ліцею</w:t>
      </w:r>
      <w:r>
        <w:rPr>
          <w:rFonts w:ascii="Times New Roman" w:hAnsi="Times New Roman" w:cs="Times New Roman"/>
          <w:sz w:val="28"/>
          <w:szCs w:val="28"/>
        </w:rPr>
        <w:t xml:space="preserve"> </w:t>
      </w:r>
      <w:r w:rsidRPr="00562C30">
        <w:rPr>
          <w:rFonts w:ascii="Times New Roman" w:hAnsi="Times New Roman" w:cs="Times New Roman"/>
          <w:sz w:val="28"/>
          <w:szCs w:val="28"/>
        </w:rPr>
        <w:t>використовують</w:t>
      </w:r>
      <w:r>
        <w:rPr>
          <w:rFonts w:ascii="Times New Roman" w:hAnsi="Times New Roman" w:cs="Times New Roman"/>
          <w:i/>
          <w:iCs/>
          <w:sz w:val="28"/>
          <w:szCs w:val="28"/>
        </w:rPr>
        <w:t xml:space="preserve"> </w:t>
      </w:r>
      <w:r w:rsidRPr="00562C30">
        <w:rPr>
          <w:rFonts w:ascii="Times New Roman" w:hAnsi="Times New Roman" w:cs="Times New Roman"/>
          <w:sz w:val="28"/>
          <w:szCs w:val="28"/>
        </w:rPr>
        <w:t>зразки, що пропонують фахов</w:t>
      </w:r>
      <w:r>
        <w:rPr>
          <w:rFonts w:ascii="Times New Roman" w:hAnsi="Times New Roman" w:cs="Times New Roman"/>
          <w:sz w:val="28"/>
          <w:szCs w:val="28"/>
        </w:rPr>
        <w:t>і</w:t>
      </w:r>
      <w:r w:rsidRPr="00562C30">
        <w:rPr>
          <w:rFonts w:ascii="Times New Roman" w:hAnsi="Times New Roman" w:cs="Times New Roman"/>
          <w:sz w:val="28"/>
          <w:szCs w:val="28"/>
        </w:rPr>
        <w:t xml:space="preserve"> виданн</w:t>
      </w:r>
      <w:r>
        <w:rPr>
          <w:rFonts w:ascii="Times New Roman" w:hAnsi="Times New Roman" w:cs="Times New Roman"/>
          <w:sz w:val="28"/>
          <w:szCs w:val="28"/>
        </w:rPr>
        <w:t>я</w:t>
      </w:r>
      <w:r w:rsidRPr="00562C30">
        <w:rPr>
          <w:rFonts w:ascii="Times New Roman" w:hAnsi="Times New Roman" w:cs="Times New Roman"/>
          <w:sz w:val="28"/>
          <w:szCs w:val="28"/>
        </w:rPr>
        <w:t xml:space="preserve"> – 60,5%</w:t>
      </w:r>
      <w:r>
        <w:rPr>
          <w:rFonts w:ascii="Times New Roman" w:hAnsi="Times New Roman" w:cs="Times New Roman"/>
          <w:sz w:val="28"/>
          <w:szCs w:val="28"/>
        </w:rPr>
        <w:t>,</w:t>
      </w:r>
      <w:r>
        <w:rPr>
          <w:rFonts w:ascii="Times New Roman" w:hAnsi="Times New Roman" w:cs="Times New Roman"/>
          <w:i/>
          <w:iCs/>
          <w:sz w:val="28"/>
          <w:szCs w:val="28"/>
        </w:rPr>
        <w:t xml:space="preserve"> </w:t>
      </w:r>
      <w:r w:rsidRPr="00562C30">
        <w:rPr>
          <w:rFonts w:ascii="Times New Roman" w:hAnsi="Times New Roman" w:cs="Times New Roman"/>
          <w:sz w:val="28"/>
          <w:szCs w:val="28"/>
        </w:rPr>
        <w:t>розробки з Інтернет-сайтів і блогів, які стосуються викладання конкретного предмета – 50%</w:t>
      </w:r>
      <w:r>
        <w:rPr>
          <w:rFonts w:ascii="Times New Roman" w:hAnsi="Times New Roman" w:cs="Times New Roman"/>
          <w:sz w:val="28"/>
          <w:szCs w:val="28"/>
        </w:rPr>
        <w:t>,  досвід колег</w:t>
      </w:r>
      <w:r w:rsidRPr="00562C30">
        <w:rPr>
          <w:rFonts w:ascii="Times New Roman" w:hAnsi="Times New Roman" w:cs="Times New Roman"/>
          <w:sz w:val="28"/>
          <w:szCs w:val="28"/>
        </w:rPr>
        <w:t>– 24,4 %</w:t>
      </w:r>
      <w:r>
        <w:rPr>
          <w:rFonts w:ascii="Times New Roman" w:hAnsi="Times New Roman" w:cs="Times New Roman"/>
          <w:sz w:val="28"/>
          <w:szCs w:val="28"/>
        </w:rPr>
        <w:t>, або розробляють планування у співпраці з колегами</w:t>
      </w:r>
      <w:r w:rsidRPr="00562C30">
        <w:rPr>
          <w:rFonts w:ascii="Times New Roman" w:hAnsi="Times New Roman" w:cs="Times New Roman"/>
          <w:sz w:val="28"/>
          <w:szCs w:val="28"/>
        </w:rPr>
        <w:t>– 37 %</w:t>
      </w:r>
      <w:r>
        <w:rPr>
          <w:rFonts w:ascii="Times New Roman" w:hAnsi="Times New Roman" w:cs="Times New Roman"/>
          <w:sz w:val="28"/>
          <w:szCs w:val="28"/>
        </w:rPr>
        <w:t>.</w:t>
      </w:r>
    </w:p>
    <w:p w14:paraId="00275907" w14:textId="77777777" w:rsidR="00593946" w:rsidRDefault="00593946" w:rsidP="00593946">
      <w:pPr>
        <w:ind w:firstLine="851"/>
        <w:jc w:val="both"/>
        <w:rPr>
          <w:rFonts w:ascii="Times New Roman" w:hAnsi="Times New Roman" w:cs="Times New Roman"/>
          <w:sz w:val="28"/>
          <w:szCs w:val="28"/>
        </w:rPr>
      </w:pPr>
      <w:r w:rsidRPr="004918C2">
        <w:rPr>
          <w:rFonts w:ascii="Times New Roman" w:hAnsi="Times New Roman" w:cs="Times New Roman"/>
          <w:sz w:val="28"/>
          <w:szCs w:val="28"/>
        </w:rPr>
        <w:t xml:space="preserve">Під час спостереження за навчальними заняттями з’ясовано, що </w:t>
      </w:r>
      <w:r>
        <w:rPr>
          <w:rFonts w:ascii="Times New Roman" w:hAnsi="Times New Roman" w:cs="Times New Roman"/>
          <w:sz w:val="28"/>
          <w:szCs w:val="28"/>
        </w:rPr>
        <w:t>всі</w:t>
      </w:r>
      <w:r w:rsidRPr="004918C2">
        <w:rPr>
          <w:rFonts w:ascii="Times New Roman" w:hAnsi="Times New Roman" w:cs="Times New Roman"/>
          <w:sz w:val="28"/>
          <w:szCs w:val="28"/>
        </w:rPr>
        <w:t xml:space="preserve"> педагог</w:t>
      </w:r>
      <w:r>
        <w:rPr>
          <w:rFonts w:ascii="Times New Roman" w:hAnsi="Times New Roman" w:cs="Times New Roman"/>
          <w:sz w:val="28"/>
          <w:szCs w:val="28"/>
        </w:rPr>
        <w:t>и</w:t>
      </w:r>
      <w:r w:rsidRPr="004918C2">
        <w:rPr>
          <w:rFonts w:ascii="Times New Roman" w:hAnsi="Times New Roman" w:cs="Times New Roman"/>
          <w:sz w:val="28"/>
          <w:szCs w:val="28"/>
        </w:rPr>
        <w:t xml:space="preserve"> використовують освітні технології, які спрямовані на оволодіння здобувачами освіти ключовими компетентностями, а саме: спілкування державною мовою, громадянська компетентність, інформаційно-цифрова, культурна, спілкування іноземними мовами, математична та інші. Для формування ключових і предметних компетентностей педагоги впроваджують інноваційні педагогічні технології: інтерактивні, проєктні, технології критичного мислення, розвивальне навчання, здоров’язбережувальні. </w:t>
      </w:r>
      <w:r>
        <w:rPr>
          <w:rFonts w:ascii="Times New Roman" w:hAnsi="Times New Roman" w:cs="Times New Roman"/>
          <w:sz w:val="28"/>
          <w:szCs w:val="28"/>
        </w:rPr>
        <w:t>П</w:t>
      </w:r>
      <w:r w:rsidRPr="004918C2">
        <w:rPr>
          <w:rFonts w:ascii="Times New Roman" w:hAnsi="Times New Roman" w:cs="Times New Roman"/>
          <w:sz w:val="28"/>
          <w:szCs w:val="28"/>
        </w:rPr>
        <w:t>едагогічні працівники подають навчальний матеріал з урахуванням наскрізних змістових ліній «Громадянська відповідальність», «Підприємливість і фінансова грамотність», «Здоров’я і безпека», «Екологічна безпека і сталий розвиток»</w:t>
      </w:r>
      <w:r>
        <w:rPr>
          <w:rFonts w:ascii="Times New Roman" w:hAnsi="Times New Roman" w:cs="Times New Roman"/>
          <w:sz w:val="28"/>
          <w:szCs w:val="28"/>
        </w:rPr>
        <w:t>.</w:t>
      </w:r>
    </w:p>
    <w:p w14:paraId="008F1A1E" w14:textId="77777777" w:rsidR="00593946" w:rsidRPr="002A6A2B" w:rsidRDefault="00593946" w:rsidP="00593946">
      <w:pPr>
        <w:autoSpaceDE w:val="0"/>
        <w:autoSpaceDN w:val="0"/>
        <w:adjustRightInd w:val="0"/>
        <w:spacing w:after="0" w:line="240" w:lineRule="auto"/>
        <w:ind w:firstLine="709"/>
        <w:jc w:val="both"/>
        <w:rPr>
          <w:rFonts w:ascii="Times New Roman" w:hAnsi="Times New Roman" w:cs="Times New Roman"/>
          <w:sz w:val="28"/>
          <w:szCs w:val="28"/>
        </w:rPr>
      </w:pPr>
      <w:r w:rsidRPr="002A6A2B">
        <w:rPr>
          <w:rFonts w:ascii="Times New Roman"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w:t>
      </w:r>
      <w:r>
        <w:rPr>
          <w:rFonts w:ascii="Times New Roman" w:hAnsi="Times New Roman" w:cs="Times New Roman"/>
          <w:sz w:val="28"/>
          <w:szCs w:val="28"/>
        </w:rPr>
        <w:t xml:space="preserve"> </w:t>
      </w:r>
      <w:r w:rsidRPr="002A6A2B">
        <w:rPr>
          <w:rFonts w:ascii="Times New Roman" w:hAnsi="Times New Roman" w:cs="Times New Roman"/>
          <w:sz w:val="28"/>
          <w:szCs w:val="28"/>
        </w:rPr>
        <w:t xml:space="preserve">у </w:t>
      </w:r>
      <w:r w:rsidRPr="002A6A2B">
        <w:rPr>
          <w:rFonts w:ascii="Times New Roman" w:hAnsi="Times New Roman" w:cs="Times New Roman"/>
          <w:sz w:val="28"/>
          <w:szCs w:val="28"/>
        </w:rPr>
        <w:lastRenderedPageBreak/>
        <w:t>розвитку освіти, отримані навички і компетентності застосовують у викладацькій діяльності.</w:t>
      </w:r>
    </w:p>
    <w:p w14:paraId="0CE9A9B3" w14:textId="77777777" w:rsidR="00593946" w:rsidRDefault="00593946" w:rsidP="00593946">
      <w:pPr>
        <w:pStyle w:val="Default"/>
        <w:ind w:firstLine="709"/>
        <w:jc w:val="both"/>
        <w:rPr>
          <w:sz w:val="28"/>
          <w:szCs w:val="28"/>
        </w:rPr>
      </w:pPr>
      <w:r>
        <w:rPr>
          <w:sz w:val="28"/>
          <w:szCs w:val="28"/>
        </w:rPr>
        <w:t>Більшість</w:t>
      </w:r>
      <w:r w:rsidRPr="004918C2">
        <w:rPr>
          <w:sz w:val="28"/>
          <w:szCs w:val="28"/>
        </w:rPr>
        <w:t xml:space="preserve"> </w:t>
      </w:r>
      <w:r>
        <w:rPr>
          <w:sz w:val="28"/>
          <w:szCs w:val="28"/>
        </w:rPr>
        <w:t>педагогів</w:t>
      </w:r>
      <w:r w:rsidRPr="004918C2">
        <w:rPr>
          <w:sz w:val="28"/>
          <w:szCs w:val="28"/>
        </w:rPr>
        <w:t xml:space="preserve"> зазначили</w:t>
      </w:r>
      <w:r>
        <w:rPr>
          <w:sz w:val="28"/>
          <w:szCs w:val="28"/>
        </w:rPr>
        <w:t xml:space="preserve"> при анкетуванні</w:t>
      </w:r>
      <w:r w:rsidRPr="004918C2">
        <w:rPr>
          <w:sz w:val="28"/>
          <w:szCs w:val="28"/>
        </w:rPr>
        <w:t>, що в закладі створено умови для постійного підвищення кваліфікації (</w:t>
      </w:r>
      <w:r>
        <w:rPr>
          <w:sz w:val="28"/>
          <w:szCs w:val="28"/>
        </w:rPr>
        <w:t>79,1</w:t>
      </w:r>
      <w:r w:rsidRPr="004918C2">
        <w:rPr>
          <w:sz w:val="28"/>
          <w:szCs w:val="28"/>
        </w:rPr>
        <w:t>%)</w:t>
      </w:r>
      <w:r>
        <w:rPr>
          <w:sz w:val="28"/>
          <w:szCs w:val="28"/>
        </w:rPr>
        <w:t>.</w:t>
      </w:r>
      <w:r w:rsidRPr="004918C2">
        <w:rPr>
          <w:sz w:val="28"/>
          <w:szCs w:val="28"/>
        </w:rPr>
        <w:t xml:space="preserve"> 1</w:t>
      </w:r>
      <w:r>
        <w:rPr>
          <w:sz w:val="28"/>
          <w:szCs w:val="28"/>
        </w:rPr>
        <w:t>7</w:t>
      </w:r>
      <w:r w:rsidRPr="004918C2">
        <w:rPr>
          <w:sz w:val="28"/>
          <w:szCs w:val="28"/>
        </w:rPr>
        <w:t>,</w:t>
      </w:r>
      <w:r>
        <w:rPr>
          <w:sz w:val="28"/>
          <w:szCs w:val="28"/>
        </w:rPr>
        <w:t>4</w:t>
      </w:r>
      <w:r w:rsidRPr="004918C2">
        <w:rPr>
          <w:sz w:val="28"/>
          <w:szCs w:val="28"/>
        </w:rPr>
        <w:t>%</w:t>
      </w:r>
      <w:r>
        <w:rPr>
          <w:sz w:val="28"/>
          <w:szCs w:val="28"/>
        </w:rPr>
        <w:t xml:space="preserve"> респондентів обрали відповідь «</w:t>
      </w:r>
      <w:r w:rsidRPr="004918C2">
        <w:rPr>
          <w:sz w:val="28"/>
          <w:szCs w:val="28"/>
        </w:rPr>
        <w:t>переважно так</w:t>
      </w:r>
      <w:r>
        <w:rPr>
          <w:sz w:val="28"/>
          <w:szCs w:val="28"/>
        </w:rPr>
        <w:t>» і 3% - «переважно ні».</w:t>
      </w:r>
    </w:p>
    <w:p w14:paraId="7B1FEDBC" w14:textId="77777777" w:rsidR="00593946" w:rsidRDefault="00593946" w:rsidP="00593946">
      <w:pPr>
        <w:pStyle w:val="Default"/>
        <w:ind w:firstLine="709"/>
        <w:jc w:val="both"/>
        <w:rPr>
          <w:noProof/>
          <w:sz w:val="28"/>
          <w:szCs w:val="28"/>
        </w:rPr>
      </w:pPr>
      <w:r>
        <w:rPr>
          <w:noProof/>
          <w:sz w:val="28"/>
          <w:szCs w:val="28"/>
        </w:rPr>
        <w:t>Також, 67,4 % опитаних педагогів вважають, що немає жодних перешкод для їх професійного розвитку. Близько 21% респондентів зауважили, що недостатня матеріально-технічна база і відсутність матеріального заохочення (14%) є перепоною до професійного зростання. Серед перешкод опитані також назвали брак часу (3%) та опір з боку керівництва (2%).</w:t>
      </w:r>
    </w:p>
    <w:p w14:paraId="12F0432E" w14:textId="77777777" w:rsidR="00593946" w:rsidRDefault="00593946" w:rsidP="00593946">
      <w:pPr>
        <w:pStyle w:val="Default"/>
        <w:ind w:firstLine="709"/>
        <w:jc w:val="both"/>
        <w:rPr>
          <w:color w:val="FF0000"/>
          <w:sz w:val="28"/>
          <w:szCs w:val="28"/>
        </w:rPr>
      </w:pPr>
      <w:r w:rsidRPr="00F80C92">
        <w:rPr>
          <w:color w:val="000000" w:themeColor="text1"/>
          <w:sz w:val="28"/>
          <w:szCs w:val="28"/>
        </w:rPr>
        <w:t xml:space="preserve">Кожен педагог має можливість обрати види, форми та напрями підвищення своєї професійної майстерності. В основному курсова підготовка відбувається </w:t>
      </w:r>
      <w:r>
        <w:rPr>
          <w:color w:val="000000" w:themeColor="text1"/>
          <w:sz w:val="28"/>
          <w:szCs w:val="28"/>
        </w:rPr>
        <w:t>на базі</w:t>
      </w:r>
      <w:r w:rsidRPr="00F80C92">
        <w:rPr>
          <w:color w:val="000000" w:themeColor="text1"/>
          <w:sz w:val="28"/>
          <w:szCs w:val="28"/>
        </w:rPr>
        <w:t xml:space="preserve"> ТОКІППО</w:t>
      </w:r>
      <w:r w:rsidRPr="00F80C92">
        <w:rPr>
          <w:color w:val="000000" w:themeColor="text1"/>
          <w:sz w:val="28"/>
          <w:szCs w:val="28"/>
          <w:lang w:val="en-US"/>
        </w:rPr>
        <w:t xml:space="preserve"> (69,</w:t>
      </w:r>
      <w:r w:rsidRPr="00F80C92">
        <w:rPr>
          <w:color w:val="000000" w:themeColor="text1"/>
          <w:sz w:val="28"/>
          <w:szCs w:val="28"/>
        </w:rPr>
        <w:t>8%) та ТКМЦНОІМ (67,4%). Популярними є методичні семінари (60,5%), тренінги, майстер-класи (73,3%), вебінари (67,4%), онлайн курси (72,1%), конференції (44,2%).  Самоосвітою займаються 88,4% від опитаних педагогів</w:t>
      </w:r>
      <w:r w:rsidRPr="00922B7C">
        <w:rPr>
          <w:color w:val="FF0000"/>
          <w:sz w:val="28"/>
          <w:szCs w:val="28"/>
        </w:rPr>
        <w:t>.</w:t>
      </w:r>
    </w:p>
    <w:p w14:paraId="264DF52F" w14:textId="77777777" w:rsidR="00593946" w:rsidRDefault="00593946" w:rsidP="005939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Щодо поширення власного педагогічного досвіду 38,4% опитаних відповіли, що публікують свої напрацювання </w:t>
      </w:r>
      <w:r w:rsidRPr="00462F2E">
        <w:rPr>
          <w:rFonts w:ascii="Times New Roman" w:hAnsi="Times New Roman" w:cs="Times New Roman"/>
          <w:sz w:val="28"/>
          <w:szCs w:val="28"/>
        </w:rPr>
        <w:t xml:space="preserve">у професійних спільнотах </w:t>
      </w:r>
      <w:r>
        <w:rPr>
          <w:rFonts w:ascii="Times New Roman" w:hAnsi="Times New Roman" w:cs="Times New Roman"/>
          <w:sz w:val="28"/>
          <w:szCs w:val="28"/>
        </w:rPr>
        <w:t>та</w:t>
      </w:r>
      <w:r w:rsidRPr="00462F2E">
        <w:rPr>
          <w:rFonts w:ascii="Times New Roman" w:hAnsi="Times New Roman" w:cs="Times New Roman"/>
          <w:sz w:val="28"/>
          <w:szCs w:val="28"/>
        </w:rPr>
        <w:t xml:space="preserve"> соціальних мережах</w:t>
      </w:r>
      <w:r>
        <w:rPr>
          <w:rFonts w:ascii="Times New Roman" w:hAnsi="Times New Roman" w:cs="Times New Roman"/>
          <w:sz w:val="28"/>
          <w:szCs w:val="28"/>
        </w:rPr>
        <w:t xml:space="preserve">; 34.9% - </w:t>
      </w:r>
      <w:r w:rsidRPr="00462F2E">
        <w:rPr>
          <w:rFonts w:ascii="Times New Roman" w:hAnsi="Times New Roman" w:cs="Times New Roman"/>
          <w:sz w:val="28"/>
          <w:szCs w:val="28"/>
        </w:rPr>
        <w:t>у фахових виданнях</w:t>
      </w:r>
      <w:r>
        <w:rPr>
          <w:rFonts w:ascii="Times New Roman" w:hAnsi="Times New Roman" w:cs="Times New Roman"/>
          <w:sz w:val="28"/>
          <w:szCs w:val="28"/>
        </w:rPr>
        <w:t xml:space="preserve"> і</w:t>
      </w:r>
      <w:r w:rsidRPr="00462F2E">
        <w:rPr>
          <w:rFonts w:ascii="Times New Roman" w:hAnsi="Times New Roman" w:cs="Times New Roman"/>
          <w:sz w:val="28"/>
          <w:szCs w:val="28"/>
        </w:rPr>
        <w:t xml:space="preserve"> на освітніх онлайн-платформах;</w:t>
      </w:r>
      <w:r>
        <w:rPr>
          <w:rFonts w:ascii="Times New Roman" w:hAnsi="Times New Roman" w:cs="Times New Roman"/>
          <w:sz w:val="28"/>
          <w:szCs w:val="28"/>
        </w:rPr>
        <w:t xml:space="preserve"> 30,2% - </w:t>
      </w:r>
      <w:r w:rsidRPr="00462F2E">
        <w:rPr>
          <w:rFonts w:ascii="Times New Roman" w:hAnsi="Times New Roman" w:cs="Times New Roman"/>
          <w:sz w:val="28"/>
          <w:szCs w:val="28"/>
        </w:rPr>
        <w:t>у матеріалах та/або виступах конференцій;</w:t>
      </w:r>
      <w:r>
        <w:rPr>
          <w:rFonts w:ascii="Times New Roman" w:hAnsi="Times New Roman" w:cs="Times New Roman"/>
          <w:sz w:val="28"/>
          <w:szCs w:val="28"/>
        </w:rPr>
        <w:t xml:space="preserve">  29,1%  розміщують публікації</w:t>
      </w:r>
      <w:r w:rsidRPr="00345385">
        <w:rPr>
          <w:rFonts w:ascii="Times New Roman" w:hAnsi="Times New Roman" w:cs="Times New Roman"/>
          <w:sz w:val="28"/>
          <w:szCs w:val="28"/>
        </w:rPr>
        <w:t xml:space="preserve"> на сайті закладу та/або засновника;</w:t>
      </w:r>
      <w:r>
        <w:rPr>
          <w:rFonts w:ascii="Times New Roman" w:hAnsi="Times New Roman" w:cs="Times New Roman"/>
          <w:sz w:val="28"/>
          <w:szCs w:val="28"/>
        </w:rPr>
        <w:t xml:space="preserve"> 7% (6) ведуть власні блоги. Менше третини педагогів, які брали участь в анкетуванні, 27,9% не мають оприлюднених розробок. </w:t>
      </w:r>
    </w:p>
    <w:p w14:paraId="17C3CBC4" w14:textId="77777777" w:rsidR="00593946" w:rsidRPr="00A25759" w:rsidRDefault="00593946" w:rsidP="00593946">
      <w:pPr>
        <w:spacing w:after="0" w:line="240" w:lineRule="auto"/>
        <w:ind w:firstLine="567"/>
        <w:jc w:val="both"/>
        <w:textAlignment w:val="baseline"/>
        <w:rPr>
          <w:rFonts w:ascii="Times New Roman" w:eastAsia="Times New Roman" w:hAnsi="Times New Roman" w:cs="Times New Roman"/>
          <w:sz w:val="28"/>
          <w:szCs w:val="28"/>
          <w:lang w:eastAsia="uk-UA"/>
        </w:rPr>
      </w:pPr>
      <w:r w:rsidRPr="00A25759">
        <w:rPr>
          <w:rFonts w:ascii="Times New Roman" w:eastAsia="Times New Roman" w:hAnsi="Times New Roman" w:cs="Times New Roman"/>
          <w:sz w:val="28"/>
          <w:szCs w:val="28"/>
          <w:lang w:eastAsia="uk-UA"/>
        </w:rPr>
        <w:t xml:space="preserve">Вийшли </w:t>
      </w:r>
      <w:r w:rsidRPr="00A25759">
        <w:rPr>
          <w:rFonts w:ascii="Times New Roman" w:eastAsia="Times New Roman" w:hAnsi="Times New Roman" w:cs="Times New Roman"/>
          <w:b/>
          <w:bCs/>
          <w:sz w:val="28"/>
          <w:szCs w:val="28"/>
          <w:lang w:eastAsia="uk-UA"/>
        </w:rPr>
        <w:t>публікації</w:t>
      </w:r>
      <w:r w:rsidRPr="00A25759">
        <w:rPr>
          <w:rFonts w:ascii="Times New Roman" w:eastAsia="Times New Roman" w:hAnsi="Times New Roman" w:cs="Times New Roman"/>
          <w:sz w:val="28"/>
          <w:szCs w:val="28"/>
          <w:lang w:eastAsia="uk-UA"/>
        </w:rPr>
        <w:t xml:space="preserve"> педагогів ліцею:</w:t>
      </w:r>
    </w:p>
    <w:p w14:paraId="4D6CE0D0" w14:textId="77777777" w:rsidR="00593946" w:rsidRPr="00924CDE" w:rsidRDefault="00593946" w:rsidP="00593946">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lang w:eastAsia="uk-UA"/>
        </w:rPr>
      </w:pPr>
      <w:r w:rsidRPr="00924CDE">
        <w:rPr>
          <w:rFonts w:ascii="Times New Roman" w:eastAsia="Times New Roman" w:hAnsi="Times New Roman" w:cs="Times New Roman"/>
          <w:color w:val="000000"/>
          <w:sz w:val="28"/>
          <w:szCs w:val="28"/>
          <w:lang w:eastAsia="uk-UA"/>
        </w:rPr>
        <w:t>Яшкін Руслана. «Постать Олександра Смика у національно-патріотичному і культурно-мистецькому житті Тернопілля». Всеукраїнська науково-практична конференція «VІІ Ґеретівські читання», 22.09.2023.</w:t>
      </w:r>
    </w:p>
    <w:p w14:paraId="64F977C2" w14:textId="77777777" w:rsidR="00593946" w:rsidRPr="00924CDE" w:rsidRDefault="00593946" w:rsidP="00593946">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lang w:eastAsia="uk-UA"/>
        </w:rPr>
      </w:pPr>
      <w:r w:rsidRPr="00924CDE">
        <w:rPr>
          <w:rFonts w:ascii="Times New Roman" w:eastAsia="Times New Roman" w:hAnsi="Times New Roman" w:cs="Times New Roman"/>
          <w:color w:val="000000"/>
          <w:sz w:val="28"/>
          <w:szCs w:val="28"/>
          <w:lang w:eastAsia="uk-UA"/>
        </w:rPr>
        <w:t>Петрик Юрій. “Роль Ігоря Герети у заснуванні та розвитку етнографічно-меморіального музею Володимира Гнатюка у селі Велеснів”. Матеріали Всеукраїнської науково-краєзнавчої конференції (до 110-річчя Тернопільського обласного краєзнавчого музею)</w:t>
      </w:r>
      <w:r>
        <w:rPr>
          <w:rFonts w:ascii="Times New Roman" w:eastAsia="Times New Roman" w:hAnsi="Times New Roman" w:cs="Times New Roman"/>
          <w:color w:val="000000"/>
          <w:sz w:val="28"/>
          <w:szCs w:val="28"/>
          <w:lang w:eastAsia="uk-UA"/>
        </w:rPr>
        <w:t>, 2023</w:t>
      </w:r>
      <w:r w:rsidRPr="00924CDE">
        <w:rPr>
          <w:rFonts w:ascii="Times New Roman" w:eastAsia="Times New Roman" w:hAnsi="Times New Roman" w:cs="Times New Roman"/>
          <w:color w:val="000000"/>
          <w:sz w:val="28"/>
          <w:szCs w:val="28"/>
          <w:lang w:eastAsia="uk-UA"/>
        </w:rPr>
        <w:t>;</w:t>
      </w:r>
    </w:p>
    <w:p w14:paraId="51743267" w14:textId="77777777" w:rsidR="00593946" w:rsidRDefault="00593946" w:rsidP="00593946">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lang w:eastAsia="uk-UA"/>
        </w:rPr>
      </w:pPr>
      <w:r w:rsidRPr="00924CDE">
        <w:rPr>
          <w:rFonts w:ascii="Times New Roman" w:eastAsia="Times New Roman" w:hAnsi="Times New Roman" w:cs="Times New Roman"/>
          <w:color w:val="000000"/>
          <w:sz w:val="28"/>
          <w:szCs w:val="28"/>
          <w:lang w:eastAsia="uk-UA"/>
        </w:rPr>
        <w:t xml:space="preserve">Петрик Юрій. “Інтеграція України у європейську систему освіти на початку ХХІ ст. Крізь призму співпраці з </w:t>
      </w:r>
      <w:r>
        <w:rPr>
          <w:rFonts w:ascii="Times New Roman" w:eastAsia="Times New Roman" w:hAnsi="Times New Roman" w:cs="Times New Roman"/>
          <w:color w:val="000000"/>
          <w:sz w:val="28"/>
          <w:szCs w:val="28"/>
          <w:lang w:eastAsia="uk-UA"/>
        </w:rPr>
        <w:t>Є</w:t>
      </w:r>
      <w:r w:rsidRPr="00924CDE">
        <w:rPr>
          <w:rFonts w:ascii="Times New Roman" w:eastAsia="Times New Roman" w:hAnsi="Times New Roman" w:cs="Times New Roman"/>
          <w:color w:val="000000"/>
          <w:sz w:val="28"/>
          <w:szCs w:val="28"/>
          <w:lang w:eastAsia="uk-UA"/>
        </w:rPr>
        <w:t>вропейським фондом освіти”, Гуманітарні студії: історія та педагогіка</w:t>
      </w:r>
      <w:r>
        <w:rPr>
          <w:rFonts w:ascii="Times New Roman" w:eastAsia="Times New Roman" w:hAnsi="Times New Roman" w:cs="Times New Roman"/>
          <w:color w:val="000000"/>
          <w:sz w:val="28"/>
          <w:szCs w:val="28"/>
          <w:lang w:eastAsia="uk-UA"/>
        </w:rPr>
        <w:t>, 2023;</w:t>
      </w:r>
    </w:p>
    <w:p w14:paraId="71BE8CF4" w14:textId="77777777" w:rsidR="00593946" w:rsidRPr="009F2394" w:rsidRDefault="00593946" w:rsidP="00593946">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Петрик Юрій. </w:t>
      </w:r>
      <w:r w:rsidRPr="009F2394">
        <w:rPr>
          <w:rFonts w:ascii="Times New Roman" w:eastAsia="Times New Roman" w:hAnsi="Times New Roman" w:cs="Times New Roman"/>
          <w:color w:val="000000"/>
          <w:sz w:val="28"/>
          <w:szCs w:val="28"/>
          <w:lang w:eastAsia="uk-UA"/>
        </w:rPr>
        <w:t>Наукова публікація «Огляд історіографії та джерельної бази дослідження діяльності українських благодійних організацій Східної Галичини у 1914–1939 рр.», Вчені записки ТНУ імені В.І. Вернадського. Серія: Історичні науки (фахове історичне видання наукових статей категорії Б), 34 (73), № 2, 2023.</w:t>
      </w:r>
    </w:p>
    <w:p w14:paraId="3632704A" w14:textId="77777777" w:rsidR="00593946" w:rsidRPr="00435F77" w:rsidRDefault="00593946" w:rsidP="00593946">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Петрик Юрій. </w:t>
      </w:r>
      <w:r w:rsidRPr="00435F77">
        <w:rPr>
          <w:rFonts w:ascii="Times New Roman" w:eastAsia="Times New Roman" w:hAnsi="Times New Roman" w:cs="Times New Roman"/>
          <w:color w:val="000000"/>
          <w:sz w:val="28"/>
          <w:szCs w:val="28"/>
          <w:lang w:eastAsia="uk-UA"/>
        </w:rPr>
        <w:t xml:space="preserve">Наукова публікація “Міжнародна </w:t>
      </w:r>
      <w:r>
        <w:rPr>
          <w:rFonts w:ascii="Times New Roman" w:eastAsia="Times New Roman" w:hAnsi="Times New Roman" w:cs="Times New Roman"/>
          <w:color w:val="000000"/>
          <w:sz w:val="28"/>
          <w:szCs w:val="28"/>
          <w:lang w:eastAsia="uk-UA"/>
        </w:rPr>
        <w:t>д</w:t>
      </w:r>
      <w:r w:rsidRPr="00435F77">
        <w:rPr>
          <w:rFonts w:ascii="Times New Roman" w:eastAsia="Times New Roman" w:hAnsi="Times New Roman" w:cs="Times New Roman"/>
          <w:color w:val="000000"/>
          <w:sz w:val="28"/>
          <w:szCs w:val="28"/>
          <w:lang w:eastAsia="uk-UA"/>
        </w:rPr>
        <w:t xml:space="preserve">іяльність «Українського </w:t>
      </w:r>
      <w:r>
        <w:rPr>
          <w:rFonts w:ascii="Times New Roman" w:eastAsia="Times New Roman" w:hAnsi="Times New Roman" w:cs="Times New Roman"/>
          <w:color w:val="000000"/>
          <w:sz w:val="28"/>
          <w:szCs w:val="28"/>
          <w:lang w:eastAsia="uk-UA"/>
        </w:rPr>
        <w:t>г</w:t>
      </w:r>
      <w:r w:rsidRPr="00435F77">
        <w:rPr>
          <w:rFonts w:ascii="Times New Roman" w:eastAsia="Times New Roman" w:hAnsi="Times New Roman" w:cs="Times New Roman"/>
          <w:color w:val="000000"/>
          <w:sz w:val="28"/>
          <w:szCs w:val="28"/>
          <w:lang w:eastAsia="uk-UA"/>
        </w:rPr>
        <w:t xml:space="preserve">ромадського </w:t>
      </w:r>
      <w:r>
        <w:rPr>
          <w:rFonts w:ascii="Times New Roman" w:eastAsia="Times New Roman" w:hAnsi="Times New Roman" w:cs="Times New Roman"/>
          <w:color w:val="000000"/>
          <w:sz w:val="28"/>
          <w:szCs w:val="28"/>
          <w:lang w:eastAsia="uk-UA"/>
        </w:rPr>
        <w:t>к</w:t>
      </w:r>
      <w:r w:rsidRPr="00435F77">
        <w:rPr>
          <w:rFonts w:ascii="Times New Roman" w:eastAsia="Times New Roman" w:hAnsi="Times New Roman" w:cs="Times New Roman"/>
          <w:color w:val="000000"/>
          <w:sz w:val="28"/>
          <w:szCs w:val="28"/>
          <w:lang w:eastAsia="uk-UA"/>
        </w:rPr>
        <w:t xml:space="preserve">омітету </w:t>
      </w:r>
      <w:r>
        <w:rPr>
          <w:rFonts w:ascii="Times New Roman" w:eastAsia="Times New Roman" w:hAnsi="Times New Roman" w:cs="Times New Roman"/>
          <w:color w:val="000000"/>
          <w:sz w:val="28"/>
          <w:szCs w:val="28"/>
          <w:lang w:eastAsia="uk-UA"/>
        </w:rPr>
        <w:t>р</w:t>
      </w:r>
      <w:r w:rsidRPr="00435F77">
        <w:rPr>
          <w:rFonts w:ascii="Times New Roman" w:eastAsia="Times New Roman" w:hAnsi="Times New Roman" w:cs="Times New Roman"/>
          <w:color w:val="000000"/>
          <w:sz w:val="28"/>
          <w:szCs w:val="28"/>
          <w:lang w:eastAsia="uk-UA"/>
        </w:rPr>
        <w:t>ятунку України»” Вчені записки ТНУ імені В.І. Вернадського. Серія: Історичні науки (фахове історичне видання наукових статей категорії Б), 35 (74), №1, 2024 р.</w:t>
      </w:r>
    </w:p>
    <w:p w14:paraId="480AA644" w14:textId="77777777" w:rsidR="00593946" w:rsidRDefault="00593946" w:rsidP="00593946">
      <w:pPr>
        <w:spacing w:after="0" w:line="240" w:lineRule="auto"/>
        <w:ind w:firstLine="567"/>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У</w:t>
      </w:r>
      <w:r w:rsidRPr="000F1CB8">
        <w:rPr>
          <w:rFonts w:ascii="Times New Roman" w:eastAsia="Calibri" w:hAnsi="Times New Roman" w:cs="Times New Roman"/>
          <w:color w:val="0D0D0D"/>
          <w:sz w:val="28"/>
          <w:szCs w:val="28"/>
        </w:rPr>
        <w:t xml:space="preserve"> 202</w:t>
      </w:r>
      <w:r>
        <w:rPr>
          <w:rFonts w:ascii="Times New Roman" w:eastAsia="Calibri" w:hAnsi="Times New Roman" w:cs="Times New Roman"/>
          <w:color w:val="0D0D0D"/>
          <w:sz w:val="28"/>
          <w:szCs w:val="28"/>
        </w:rPr>
        <w:t>3</w:t>
      </w:r>
      <w:r w:rsidRPr="000F1CB8">
        <w:rPr>
          <w:rFonts w:ascii="Times New Roman" w:eastAsia="Calibri" w:hAnsi="Times New Roman" w:cs="Times New Roman"/>
          <w:color w:val="0D0D0D"/>
          <w:sz w:val="28"/>
          <w:szCs w:val="28"/>
        </w:rPr>
        <w:t>-202</w:t>
      </w:r>
      <w:r>
        <w:rPr>
          <w:rFonts w:ascii="Times New Roman" w:eastAsia="Calibri" w:hAnsi="Times New Roman" w:cs="Times New Roman"/>
          <w:color w:val="0D0D0D"/>
          <w:sz w:val="28"/>
          <w:szCs w:val="28"/>
        </w:rPr>
        <w:t>4</w:t>
      </w:r>
      <w:r w:rsidRPr="000F1CB8">
        <w:rPr>
          <w:rFonts w:ascii="Times New Roman" w:eastAsia="Calibri" w:hAnsi="Times New Roman" w:cs="Times New Roman"/>
          <w:color w:val="0D0D0D"/>
          <w:sz w:val="28"/>
          <w:szCs w:val="28"/>
        </w:rPr>
        <w:t xml:space="preserve"> н.р. </w:t>
      </w:r>
      <w:r>
        <w:rPr>
          <w:rFonts w:ascii="Times New Roman" w:eastAsia="Calibri" w:hAnsi="Times New Roman" w:cs="Times New Roman"/>
          <w:color w:val="0D0D0D"/>
          <w:sz w:val="28"/>
          <w:szCs w:val="28"/>
        </w:rPr>
        <w:t>п</w:t>
      </w:r>
      <w:r w:rsidRPr="000F1CB8">
        <w:rPr>
          <w:rFonts w:ascii="Times New Roman" w:eastAsia="Calibri" w:hAnsi="Times New Roman" w:cs="Times New Roman"/>
          <w:color w:val="0D0D0D"/>
          <w:sz w:val="28"/>
          <w:szCs w:val="28"/>
        </w:rPr>
        <w:t>едагоги ліцею Гусак Л.</w:t>
      </w:r>
      <w:r>
        <w:rPr>
          <w:rFonts w:ascii="Times New Roman" w:eastAsia="Calibri" w:hAnsi="Times New Roman" w:cs="Times New Roman"/>
          <w:color w:val="0D0D0D"/>
          <w:sz w:val="28"/>
          <w:szCs w:val="28"/>
        </w:rPr>
        <w:t xml:space="preserve"> І та Миронюк Р.О. стали призерами</w:t>
      </w:r>
      <w:r w:rsidRPr="000F1CB8">
        <w:rPr>
          <w:rFonts w:ascii="Times New Roman" w:eastAsia="Calibri" w:hAnsi="Times New Roman" w:cs="Times New Roman"/>
          <w:color w:val="0D0D0D"/>
          <w:sz w:val="28"/>
          <w:szCs w:val="28"/>
        </w:rPr>
        <w:t xml:space="preserve"> фахов</w:t>
      </w:r>
      <w:r>
        <w:rPr>
          <w:rFonts w:ascii="Times New Roman" w:eastAsia="Calibri" w:hAnsi="Times New Roman" w:cs="Times New Roman"/>
          <w:color w:val="0D0D0D"/>
          <w:sz w:val="28"/>
          <w:szCs w:val="28"/>
        </w:rPr>
        <w:t>ого</w:t>
      </w:r>
      <w:r w:rsidRPr="000F1CB8">
        <w:rPr>
          <w:rFonts w:ascii="Times New Roman" w:eastAsia="Calibri" w:hAnsi="Times New Roman" w:cs="Times New Roman"/>
          <w:color w:val="0D0D0D"/>
          <w:sz w:val="28"/>
          <w:szCs w:val="28"/>
        </w:rPr>
        <w:t xml:space="preserve"> конкурс</w:t>
      </w:r>
      <w:r>
        <w:rPr>
          <w:rFonts w:ascii="Times New Roman" w:eastAsia="Calibri" w:hAnsi="Times New Roman" w:cs="Times New Roman"/>
          <w:color w:val="0D0D0D"/>
          <w:sz w:val="28"/>
          <w:szCs w:val="28"/>
        </w:rPr>
        <w:t>у</w:t>
      </w:r>
      <w:r w:rsidRPr="000F1CB8">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У</w:t>
      </w:r>
      <w:r w:rsidRPr="000F1CB8">
        <w:rPr>
          <w:rFonts w:ascii="Times New Roman" w:eastAsia="Calibri" w:hAnsi="Times New Roman" w:cs="Times New Roman"/>
          <w:color w:val="0D0D0D"/>
          <w:sz w:val="28"/>
          <w:szCs w:val="28"/>
        </w:rPr>
        <w:t>читель року</w:t>
      </w:r>
      <w:r>
        <w:rPr>
          <w:rFonts w:ascii="Times New Roman" w:eastAsia="Calibri" w:hAnsi="Times New Roman" w:cs="Times New Roman"/>
          <w:color w:val="0D0D0D"/>
          <w:sz w:val="28"/>
          <w:szCs w:val="28"/>
        </w:rPr>
        <w:t>-2024</w:t>
      </w:r>
      <w:r w:rsidRPr="000F1CB8">
        <w:rPr>
          <w:rFonts w:ascii="Times New Roman" w:eastAsia="Calibri" w:hAnsi="Times New Roman" w:cs="Times New Roman"/>
          <w:color w:val="0D0D0D"/>
          <w:sz w:val="28"/>
          <w:szCs w:val="28"/>
        </w:rPr>
        <w:t>»</w:t>
      </w:r>
      <w:r>
        <w:rPr>
          <w:rFonts w:ascii="Times New Roman" w:eastAsia="Calibri" w:hAnsi="Times New Roman" w:cs="Times New Roman"/>
          <w:color w:val="0D0D0D"/>
          <w:sz w:val="28"/>
          <w:szCs w:val="28"/>
        </w:rPr>
        <w:t>.</w:t>
      </w:r>
      <w:r w:rsidRPr="000F1CB8">
        <w:rPr>
          <w:rFonts w:ascii="Times New Roman" w:eastAsia="Calibri" w:hAnsi="Times New Roman" w:cs="Times New Roman"/>
          <w:color w:val="0D0D0D"/>
          <w:sz w:val="28"/>
          <w:szCs w:val="28"/>
        </w:rPr>
        <w:t xml:space="preserve">  </w:t>
      </w:r>
    </w:p>
    <w:p w14:paraId="5B99614F" w14:textId="77777777" w:rsidR="00593946" w:rsidRPr="002F0E8B" w:rsidRDefault="00593946" w:rsidP="00593946">
      <w:pPr>
        <w:spacing w:after="0" w:line="240" w:lineRule="auto"/>
        <w:ind w:firstLine="567"/>
        <w:jc w:val="both"/>
        <w:rPr>
          <w:rFonts w:ascii="Times New Roman" w:eastAsia="Calibri" w:hAnsi="Times New Roman" w:cs="Times New Roman"/>
          <w:color w:val="0D0D0D"/>
          <w:sz w:val="28"/>
          <w:szCs w:val="28"/>
        </w:rPr>
      </w:pPr>
      <w:r w:rsidRPr="002F0E8B">
        <w:rPr>
          <w:rFonts w:ascii="Times New Roman" w:eastAsia="Calibri" w:hAnsi="Times New Roman" w:cs="Times New Roman"/>
          <w:color w:val="0D0D0D"/>
          <w:sz w:val="28"/>
          <w:szCs w:val="28"/>
        </w:rPr>
        <w:t>Методичне забезпечення освітнього процесу, яке розробили педагоги ліцею, проходить експертизу ДНУ ІМЗО на надання грифу МОНУ</w:t>
      </w:r>
      <w:r>
        <w:rPr>
          <w:rFonts w:ascii="Times New Roman" w:eastAsia="Calibri" w:hAnsi="Times New Roman" w:cs="Times New Roman"/>
          <w:color w:val="0D0D0D"/>
          <w:sz w:val="28"/>
          <w:szCs w:val="28"/>
        </w:rPr>
        <w:t>:</w:t>
      </w:r>
    </w:p>
    <w:p w14:paraId="2636EF0A" w14:textId="77777777" w:rsidR="00593946" w:rsidRPr="002F0E8B" w:rsidRDefault="00593946" w:rsidP="00593946">
      <w:pPr>
        <w:pStyle w:val="a3"/>
        <w:numPr>
          <w:ilvl w:val="0"/>
          <w:numId w:val="9"/>
        </w:numPr>
        <w:spacing w:after="0" w:line="240" w:lineRule="auto"/>
        <w:ind w:left="0" w:firstLine="0"/>
        <w:jc w:val="both"/>
        <w:rPr>
          <w:rFonts w:ascii="Times New Roman" w:eastAsia="Calibri" w:hAnsi="Times New Roman" w:cs="Times New Roman"/>
          <w:color w:val="0D0D0D"/>
          <w:sz w:val="28"/>
          <w:szCs w:val="28"/>
        </w:rPr>
      </w:pPr>
      <w:r w:rsidRPr="002F0E8B">
        <w:rPr>
          <w:rFonts w:ascii="Times New Roman" w:eastAsia="Calibri" w:hAnsi="Times New Roman" w:cs="Times New Roman"/>
          <w:color w:val="0D0D0D"/>
          <w:sz w:val="28"/>
          <w:szCs w:val="28"/>
        </w:rPr>
        <w:lastRenderedPageBreak/>
        <w:t>Навчальна програма «Літературно-мистецьке Тернопілля» (міжгалузевий</w:t>
      </w:r>
      <w:r>
        <w:rPr>
          <w:rFonts w:ascii="Times New Roman" w:eastAsia="Calibri" w:hAnsi="Times New Roman" w:cs="Times New Roman"/>
          <w:color w:val="0D0D0D"/>
          <w:sz w:val="28"/>
          <w:szCs w:val="28"/>
        </w:rPr>
        <w:t xml:space="preserve"> </w:t>
      </w:r>
      <w:r w:rsidRPr="002F0E8B">
        <w:rPr>
          <w:rFonts w:ascii="Times New Roman" w:eastAsia="Calibri" w:hAnsi="Times New Roman" w:cs="Times New Roman"/>
          <w:color w:val="0D0D0D"/>
          <w:sz w:val="28"/>
          <w:szCs w:val="28"/>
        </w:rPr>
        <w:t>курс) для 5-6 класів закладів загальної середньої освіти. Яшкін Р.М, Писуляк Н.П., Рудницька О.В., Гудз М.С. під керівництвом наукового консультанта Гапон Л.О.;</w:t>
      </w:r>
    </w:p>
    <w:p w14:paraId="247D1638" w14:textId="77777777" w:rsidR="00593946" w:rsidRPr="002F0E8B" w:rsidRDefault="00593946" w:rsidP="00593946">
      <w:pPr>
        <w:pStyle w:val="a3"/>
        <w:numPr>
          <w:ilvl w:val="0"/>
          <w:numId w:val="9"/>
        </w:numPr>
        <w:tabs>
          <w:tab w:val="left" w:pos="567"/>
        </w:tabs>
        <w:spacing w:after="0" w:line="240" w:lineRule="auto"/>
        <w:ind w:left="0" w:firstLine="0"/>
        <w:jc w:val="both"/>
        <w:rPr>
          <w:rFonts w:ascii="Times New Roman" w:eastAsia="Times New Roman" w:hAnsi="Times New Roman" w:cs="Times New Roman"/>
          <w:sz w:val="28"/>
          <w:szCs w:val="28"/>
          <w:lang w:eastAsia="ru-RU"/>
        </w:rPr>
      </w:pPr>
      <w:bookmarkStart w:id="3" w:name="_Hlk131682832"/>
      <w:r w:rsidRPr="002F0E8B">
        <w:rPr>
          <w:rFonts w:ascii="Times New Roman" w:eastAsia="Times New Roman" w:hAnsi="Times New Roman" w:cs="Times New Roman"/>
          <w:sz w:val="28"/>
          <w:szCs w:val="28"/>
          <w:lang w:eastAsia="ru-RU"/>
        </w:rPr>
        <w:t>Навчальна програма курсу за вибором «Історія культури та мистецтва»</w:t>
      </w:r>
      <w:bookmarkStart w:id="4" w:name="_Hlk131682848"/>
      <w:bookmarkEnd w:id="3"/>
      <w:r w:rsidRPr="002F0E8B">
        <w:rPr>
          <w:rFonts w:ascii="Times New Roman" w:eastAsia="Times New Roman" w:hAnsi="Times New Roman" w:cs="Times New Roman"/>
          <w:sz w:val="28"/>
          <w:szCs w:val="28"/>
          <w:lang w:eastAsia="ru-RU"/>
        </w:rPr>
        <w:t xml:space="preserve"> для 5 – 9 класів</w:t>
      </w:r>
      <w:bookmarkEnd w:id="4"/>
      <w:r w:rsidRPr="002F0E8B">
        <w:rPr>
          <w:rFonts w:ascii="Times New Roman" w:eastAsia="Times New Roman" w:hAnsi="Times New Roman" w:cs="Times New Roman"/>
          <w:sz w:val="28"/>
          <w:szCs w:val="28"/>
          <w:lang w:eastAsia="ru-RU"/>
        </w:rPr>
        <w:t xml:space="preserve"> закладів загальної середньої освіти. Гулько О. Б. </w:t>
      </w:r>
    </w:p>
    <w:p w14:paraId="6DCA3609" w14:textId="77777777" w:rsidR="00593946" w:rsidRPr="002F0E8B" w:rsidRDefault="00593946" w:rsidP="00593946">
      <w:pPr>
        <w:pStyle w:val="a3"/>
        <w:numPr>
          <w:ilvl w:val="0"/>
          <w:numId w:val="9"/>
        </w:numPr>
        <w:spacing w:after="0" w:line="240" w:lineRule="auto"/>
        <w:ind w:left="0" w:firstLine="0"/>
        <w:jc w:val="both"/>
        <w:rPr>
          <w:rFonts w:ascii="Times New Roman" w:eastAsia="Calibri" w:hAnsi="Times New Roman" w:cs="Times New Roman"/>
          <w:color w:val="000000"/>
          <w:sz w:val="28"/>
          <w:szCs w:val="40"/>
        </w:rPr>
      </w:pPr>
      <w:r w:rsidRPr="002F0E8B">
        <w:rPr>
          <w:rFonts w:ascii="Times New Roman" w:eastAsia="Calibri" w:hAnsi="Times New Roman" w:cs="Times New Roman"/>
          <w:color w:val="000000"/>
          <w:sz w:val="28"/>
          <w:szCs w:val="40"/>
        </w:rPr>
        <w:t>Навчальна програма предмету «Музичне мистецтво: елементи, форми, жанри». Дідик Н. П., Червінська Н.І.</w:t>
      </w:r>
      <w:bookmarkStart w:id="5" w:name="_Hlk134787738"/>
      <w:r w:rsidRPr="002F0E8B">
        <w:rPr>
          <w:rFonts w:ascii="Times New Roman" w:eastAsia="Calibri" w:hAnsi="Times New Roman" w:cs="Times New Roman"/>
          <w:color w:val="000000"/>
          <w:sz w:val="28"/>
          <w:szCs w:val="40"/>
        </w:rPr>
        <w:t xml:space="preserve">; </w:t>
      </w:r>
      <w:bookmarkEnd w:id="5"/>
    </w:p>
    <w:p w14:paraId="0187F35B" w14:textId="77777777" w:rsidR="00593946" w:rsidRDefault="00593946" w:rsidP="00593946">
      <w:pPr>
        <w:autoSpaceDE w:val="0"/>
        <w:autoSpaceDN w:val="0"/>
        <w:adjustRightInd w:val="0"/>
        <w:spacing w:after="0" w:line="240" w:lineRule="auto"/>
        <w:ind w:firstLine="709"/>
        <w:rPr>
          <w:rFonts w:ascii="Times New Roman" w:hAnsi="Times New Roman" w:cs="Times New Roman"/>
          <w:color w:val="000000"/>
          <w:sz w:val="28"/>
          <w:szCs w:val="28"/>
        </w:rPr>
      </w:pPr>
      <w:r w:rsidRPr="002F0E8B">
        <w:rPr>
          <w:rFonts w:ascii="Times New Roman" w:eastAsia="Calibri" w:hAnsi="Times New Roman" w:cs="Times New Roman"/>
          <w:color w:val="000000"/>
          <w:sz w:val="28"/>
          <w:szCs w:val="40"/>
        </w:rPr>
        <w:t>Навчальна програма предмету</w:t>
      </w:r>
      <w:r w:rsidRPr="002F0E8B">
        <w:rPr>
          <w:rFonts w:ascii="Times New Roman" w:eastAsia="Calibri" w:hAnsi="Times New Roman" w:cs="Times New Roman"/>
        </w:rPr>
        <w:t xml:space="preserve"> «</w:t>
      </w:r>
      <w:r w:rsidRPr="002F0E8B">
        <w:rPr>
          <w:rFonts w:ascii="Times New Roman" w:eastAsia="Calibri" w:hAnsi="Times New Roman" w:cs="Times New Roman"/>
          <w:color w:val="000000"/>
          <w:sz w:val="28"/>
          <w:szCs w:val="40"/>
        </w:rPr>
        <w:t>Початковий курс з історії  образотворчого мистецтва»</w:t>
      </w:r>
      <w:r>
        <w:rPr>
          <w:rFonts w:ascii="Times New Roman" w:eastAsia="Calibri" w:hAnsi="Times New Roman" w:cs="Times New Roman"/>
          <w:color w:val="000000"/>
          <w:sz w:val="28"/>
          <w:szCs w:val="40"/>
        </w:rPr>
        <w:t>.</w:t>
      </w:r>
      <w:r w:rsidRPr="002F0E8B">
        <w:rPr>
          <w:rFonts w:ascii="Times New Roman" w:eastAsia="Calibri" w:hAnsi="Times New Roman" w:cs="Times New Roman"/>
          <w:color w:val="000000"/>
          <w:sz w:val="28"/>
          <w:szCs w:val="40"/>
        </w:rPr>
        <w:t xml:space="preserve"> Дуда М. В.</w:t>
      </w:r>
      <w:r w:rsidRPr="00672D39">
        <w:rPr>
          <w:rFonts w:ascii="Times New Roman" w:hAnsi="Times New Roman" w:cs="Times New Roman"/>
          <w:color w:val="000000"/>
          <w:sz w:val="28"/>
          <w:szCs w:val="28"/>
        </w:rPr>
        <w:t xml:space="preserve"> </w:t>
      </w:r>
    </w:p>
    <w:p w14:paraId="578F95BE" w14:textId="77777777" w:rsidR="00593946" w:rsidRPr="00672D39" w:rsidRDefault="00593946" w:rsidP="00593946">
      <w:pPr>
        <w:autoSpaceDE w:val="0"/>
        <w:autoSpaceDN w:val="0"/>
        <w:adjustRightInd w:val="0"/>
        <w:spacing w:after="0" w:line="240" w:lineRule="auto"/>
        <w:ind w:firstLine="709"/>
        <w:rPr>
          <w:rFonts w:ascii="Times New Roman" w:hAnsi="Times New Roman" w:cs="Times New Roman"/>
          <w:color w:val="000000"/>
          <w:sz w:val="28"/>
          <w:szCs w:val="28"/>
        </w:rPr>
      </w:pPr>
      <w:r w:rsidRPr="00F3131A">
        <w:rPr>
          <w:rFonts w:ascii="Times New Roman" w:hAnsi="Times New Roman" w:cs="Times New Roman"/>
          <w:color w:val="000000"/>
          <w:sz w:val="28"/>
          <w:szCs w:val="28"/>
        </w:rPr>
        <w:t xml:space="preserve">Троє педагогів закладу є викладачами курсів підвищення кваліфікації при центрі неперервної освіти ТКМЦНОІМ. </w:t>
      </w:r>
    </w:p>
    <w:p w14:paraId="3A706FE5" w14:textId="77777777" w:rsidR="00593946" w:rsidRDefault="00593946" w:rsidP="0059394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Поширюючи власний педагогічний досвід, Олексюк Н.М. </w:t>
      </w:r>
      <w:r w:rsidRPr="004D2637">
        <w:rPr>
          <w:rFonts w:ascii="Times New Roman" w:eastAsia="Calibri" w:hAnsi="Times New Roman" w:cs="Times New Roman"/>
          <w:sz w:val="28"/>
          <w:szCs w:val="28"/>
        </w:rPr>
        <w:t>виступ</w:t>
      </w:r>
      <w:r>
        <w:rPr>
          <w:rFonts w:ascii="Times New Roman" w:eastAsia="Calibri" w:hAnsi="Times New Roman" w:cs="Times New Roman"/>
          <w:sz w:val="28"/>
          <w:szCs w:val="28"/>
        </w:rPr>
        <w:t>ила</w:t>
      </w:r>
      <w:r w:rsidRPr="004D2637">
        <w:rPr>
          <w:rFonts w:ascii="Times New Roman" w:eastAsia="Calibri" w:hAnsi="Times New Roman" w:cs="Times New Roman"/>
          <w:sz w:val="28"/>
          <w:szCs w:val="28"/>
        </w:rPr>
        <w:t xml:space="preserve"> на форумі «Нова українська школа», Державний стандарт та Модульна програма НУШ для учнів 5-6 класів, практичне застосування в умовах сьогодення</w:t>
      </w:r>
      <w:r>
        <w:rPr>
          <w:rFonts w:ascii="Times New Roman" w:eastAsia="Calibri" w:hAnsi="Times New Roman" w:cs="Times New Roman"/>
          <w:sz w:val="28"/>
          <w:szCs w:val="28"/>
        </w:rPr>
        <w:t xml:space="preserve">», </w:t>
      </w:r>
      <w:r>
        <w:rPr>
          <w:rFonts w:ascii="Times New Roman" w:hAnsi="Times New Roman" w:cs="Times New Roman"/>
          <w:sz w:val="28"/>
          <w:szCs w:val="28"/>
        </w:rPr>
        <w:t>була</w:t>
      </w:r>
      <w:r w:rsidRPr="004D2637">
        <w:rPr>
          <w:rFonts w:ascii="Times New Roman" w:eastAsia="Calibri" w:hAnsi="Times New Roman" w:cs="Times New Roman"/>
          <w:sz w:val="28"/>
          <w:szCs w:val="28"/>
        </w:rPr>
        <w:t xml:space="preserve"> доповідач</w:t>
      </w:r>
      <w:r>
        <w:rPr>
          <w:rFonts w:ascii="Times New Roman" w:eastAsia="Calibri" w:hAnsi="Times New Roman" w:cs="Times New Roman"/>
          <w:sz w:val="28"/>
          <w:szCs w:val="28"/>
        </w:rPr>
        <w:t>ем</w:t>
      </w:r>
      <w:r w:rsidRPr="004D2637">
        <w:rPr>
          <w:rFonts w:ascii="Times New Roman" w:eastAsia="Calibri" w:hAnsi="Times New Roman" w:cs="Times New Roman"/>
          <w:sz w:val="28"/>
          <w:szCs w:val="28"/>
        </w:rPr>
        <w:t xml:space="preserve"> на науково-методичному семінарі «Олімпійський рух на теренах України – минуле та сьогодення»</w:t>
      </w:r>
      <w:r>
        <w:rPr>
          <w:rFonts w:ascii="Times New Roman" w:hAnsi="Times New Roman" w:cs="Times New Roman"/>
          <w:sz w:val="28"/>
          <w:szCs w:val="28"/>
        </w:rPr>
        <w:t xml:space="preserve"> та</w:t>
      </w:r>
      <w:r w:rsidRPr="004D2637">
        <w:rPr>
          <w:rFonts w:ascii="Times New Roman" w:eastAsia="Calibri" w:hAnsi="Times New Roman" w:cs="Times New Roman"/>
          <w:sz w:val="28"/>
          <w:szCs w:val="28"/>
        </w:rPr>
        <w:t xml:space="preserve"> рецензентом </w:t>
      </w:r>
      <w:r>
        <w:rPr>
          <w:rFonts w:ascii="Times New Roman" w:eastAsia="Calibri" w:hAnsi="Times New Roman" w:cs="Times New Roman"/>
          <w:sz w:val="28"/>
          <w:szCs w:val="28"/>
        </w:rPr>
        <w:t xml:space="preserve">навчальної </w:t>
      </w:r>
      <w:r w:rsidRPr="004D2637">
        <w:rPr>
          <w:rFonts w:ascii="Times New Roman" w:eastAsia="Calibri" w:hAnsi="Times New Roman" w:cs="Times New Roman"/>
          <w:sz w:val="28"/>
          <w:szCs w:val="28"/>
        </w:rPr>
        <w:t>програми «Фізична культура і спортивні танці».</w:t>
      </w:r>
    </w:p>
    <w:p w14:paraId="06816947" w14:textId="77777777" w:rsidR="00593946" w:rsidRPr="00435F77" w:rsidRDefault="00593946" w:rsidP="00593946">
      <w:pPr>
        <w:spacing w:after="0" w:line="240" w:lineRule="auto"/>
        <w:ind w:firstLine="709"/>
        <w:jc w:val="both"/>
        <w:rPr>
          <w:rFonts w:ascii="Times New Roman" w:hAnsi="Times New Roman" w:cs="Times New Roman"/>
          <w:sz w:val="28"/>
          <w:szCs w:val="28"/>
        </w:rPr>
      </w:pPr>
      <w:r w:rsidRPr="00435F77">
        <w:rPr>
          <w:rStyle w:val="xfm16422234"/>
          <w:rFonts w:ascii="Times New Roman" w:hAnsi="Times New Roman" w:cs="Times New Roman"/>
          <w:color w:val="000000"/>
          <w:sz w:val="28"/>
          <w:szCs w:val="28"/>
        </w:rPr>
        <w:t>Петрик Ю.Б. виступив на заході ТОКІППО, присвяченому річниці Акту Злуки на тему «Суспільно-політична діяльність Дмитра Левицького»</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939"/>
      </w:tblGrid>
      <w:tr w:rsidR="00593946" w:rsidRPr="00F3131A" w14:paraId="3D1F36FD" w14:textId="77777777" w:rsidTr="00A64044">
        <w:trPr>
          <w:trHeight w:val="300"/>
        </w:trPr>
        <w:tc>
          <w:tcPr>
            <w:tcW w:w="9939" w:type="dxa"/>
          </w:tcPr>
          <w:p w14:paraId="2DB08E67" w14:textId="77777777" w:rsidR="00593946" w:rsidRDefault="00593946" w:rsidP="00A640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Учителі</w:t>
            </w:r>
            <w:r w:rsidRPr="003A3179">
              <w:rPr>
                <w:rFonts w:ascii="Times New Roman" w:hAnsi="Times New Roman" w:cs="Times New Roman"/>
                <w:sz w:val="28"/>
                <w:szCs w:val="28"/>
              </w:rPr>
              <w:t xml:space="preserve"> </w:t>
            </w:r>
            <w:r>
              <w:rPr>
                <w:rFonts w:ascii="Times New Roman" w:hAnsi="Times New Roman" w:cs="Times New Roman"/>
                <w:sz w:val="28"/>
                <w:szCs w:val="28"/>
              </w:rPr>
              <w:t xml:space="preserve">активно </w:t>
            </w:r>
            <w:r w:rsidRPr="003A3179">
              <w:rPr>
                <w:rFonts w:ascii="Times New Roman" w:hAnsi="Times New Roman" w:cs="Times New Roman"/>
                <w:sz w:val="28"/>
                <w:szCs w:val="28"/>
              </w:rPr>
              <w:t>беруть участь в освітніх проєктах, інноваційній і дослідно-експериментальній роботі, впроваджують нові форми і методи роботи, залучаються у якості освітніх експертів до участі в сертифікації.</w:t>
            </w:r>
          </w:p>
          <w:p w14:paraId="6953D570" w14:textId="77777777" w:rsidR="00593946" w:rsidRDefault="00593946" w:rsidP="00A64044">
            <w:pPr>
              <w:autoSpaceDE w:val="0"/>
              <w:autoSpaceDN w:val="0"/>
              <w:adjustRightInd w:val="0"/>
              <w:spacing w:after="0" w:line="240" w:lineRule="auto"/>
              <w:ind w:firstLine="709"/>
              <w:jc w:val="both"/>
              <w:rPr>
                <w:rFonts w:ascii="Times New Roman" w:hAnsi="Times New Roman" w:cs="Times New Roman"/>
                <w:sz w:val="28"/>
                <w:szCs w:val="28"/>
              </w:rPr>
            </w:pPr>
          </w:p>
          <w:p w14:paraId="50302997" w14:textId="77777777" w:rsidR="00593946" w:rsidRPr="00B4736A" w:rsidRDefault="00593946" w:rsidP="00A640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 ліцею завершили роботу над всеукраїнським експериментом </w:t>
            </w:r>
            <w:r w:rsidRPr="00B4736A">
              <w:rPr>
                <w:rFonts w:ascii="Times New Roman" w:hAnsi="Times New Roman" w:cs="Times New Roman"/>
                <w:sz w:val="28"/>
                <w:szCs w:val="28"/>
              </w:rPr>
              <w:t>«Формування мистецького середовища в закладі загальної середньої освіти»</w:t>
            </w:r>
            <w:r>
              <w:rPr>
                <w:rFonts w:ascii="Times New Roman" w:hAnsi="Times New Roman" w:cs="Times New Roman"/>
                <w:sz w:val="28"/>
                <w:szCs w:val="28"/>
              </w:rPr>
              <w:t xml:space="preserve"> та впроваджують результати дослідно-експериментальної роботи в освітній процес, працюють за власними розробленими навчальними програмами з предметів та курсів за вибором. Чотири авторські програми проходять експертизу ІМЗО на надання грифу Міністерства освіти і науки України.</w:t>
            </w:r>
          </w:p>
          <w:p w14:paraId="62B86204" w14:textId="77777777" w:rsidR="00593946" w:rsidRDefault="00593946" w:rsidP="00A640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ліцеї успішно реалізуються наступні проєкти міжнародного та всеукраїнського рівнів:</w:t>
            </w:r>
          </w:p>
          <w:p w14:paraId="56951D53" w14:textId="77777777" w:rsidR="00593946" w:rsidRPr="002A6A2B"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Інноваційний освітній проєкт для початкової школи «Освіта. Діти. Майбутнє» (ОДМ)</w:t>
            </w:r>
            <w:r>
              <w:rPr>
                <w:rFonts w:ascii="Times New Roman" w:hAnsi="Times New Roman" w:cs="Times New Roman"/>
                <w:sz w:val="28"/>
                <w:szCs w:val="28"/>
              </w:rPr>
              <w:t>;</w:t>
            </w:r>
          </w:p>
          <w:p w14:paraId="3192EC3E" w14:textId="77777777" w:rsidR="00593946" w:rsidRPr="002A6A2B"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Проєкти «ЮНІСЕФ – дитячі точки «Спільно», «Поруч»;</w:t>
            </w:r>
          </w:p>
          <w:p w14:paraId="6C7DE05C" w14:textId="77777777" w:rsidR="00593946" w:rsidRPr="002A6A2B"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Соціально-емоційне та етичне навчання (СЕЕН)</w:t>
            </w:r>
            <w:r>
              <w:rPr>
                <w:rFonts w:ascii="Times New Roman" w:hAnsi="Times New Roman" w:cs="Times New Roman"/>
                <w:sz w:val="28"/>
                <w:szCs w:val="28"/>
              </w:rPr>
              <w:t>;</w:t>
            </w:r>
          </w:p>
          <w:p w14:paraId="34152175" w14:textId="77777777" w:rsidR="00593946" w:rsidRPr="002A6A2B"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Хібукі-терапія (ED Camp)</w:t>
            </w:r>
            <w:r>
              <w:rPr>
                <w:rFonts w:ascii="Times New Roman" w:hAnsi="Times New Roman" w:cs="Times New Roman"/>
                <w:sz w:val="28"/>
                <w:szCs w:val="28"/>
              </w:rPr>
              <w:t>;</w:t>
            </w:r>
          </w:p>
          <w:p w14:paraId="29B15F0B" w14:textId="77777777" w:rsidR="00593946" w:rsidRPr="002A6A2B"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Інноваційна програма для молоді UPSHIFT</w:t>
            </w:r>
            <w:r>
              <w:rPr>
                <w:rFonts w:ascii="Times New Roman" w:hAnsi="Times New Roman" w:cs="Times New Roman"/>
                <w:sz w:val="28"/>
                <w:szCs w:val="28"/>
              </w:rPr>
              <w:t>;</w:t>
            </w:r>
          </w:p>
          <w:p w14:paraId="14980529" w14:textId="77777777" w:rsidR="00593946" w:rsidRPr="002A6A2B"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Застосування штучного інтелекту в освіті (за підтримки ЮНІСЕФ)</w:t>
            </w:r>
            <w:r>
              <w:rPr>
                <w:rFonts w:ascii="Times New Roman" w:hAnsi="Times New Roman" w:cs="Times New Roman"/>
                <w:sz w:val="28"/>
                <w:szCs w:val="28"/>
              </w:rPr>
              <w:t>;</w:t>
            </w:r>
          </w:p>
          <w:p w14:paraId="270AB968" w14:textId="77777777" w:rsidR="00593946" w:rsidRPr="002A6A2B"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«Нова фізична культура – здорові громади» під патронатом фонду Катерини Білоруської</w:t>
            </w:r>
            <w:r>
              <w:rPr>
                <w:rFonts w:ascii="Times New Roman" w:hAnsi="Times New Roman" w:cs="Times New Roman"/>
                <w:sz w:val="28"/>
                <w:szCs w:val="28"/>
              </w:rPr>
              <w:t>;</w:t>
            </w:r>
          </w:p>
          <w:p w14:paraId="61779782" w14:textId="77777777" w:rsidR="00593946" w:rsidRDefault="00593946" w:rsidP="0059394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2A6A2B">
              <w:rPr>
                <w:rFonts w:ascii="Times New Roman" w:hAnsi="Times New Roman" w:cs="Times New Roman"/>
                <w:sz w:val="28"/>
                <w:szCs w:val="28"/>
              </w:rPr>
              <w:t>Всеукраїнські шкільні ліги пліч-о-пліч</w:t>
            </w:r>
            <w:r>
              <w:rPr>
                <w:rFonts w:ascii="Times New Roman" w:hAnsi="Times New Roman" w:cs="Times New Roman"/>
                <w:sz w:val="28"/>
                <w:szCs w:val="28"/>
              </w:rPr>
              <w:t>.</w:t>
            </w:r>
          </w:p>
          <w:p w14:paraId="43FC3011" w14:textId="77777777" w:rsidR="00593946" w:rsidRPr="00D22C5B" w:rsidRDefault="00593946" w:rsidP="00A64044">
            <w:pPr>
              <w:autoSpaceDE w:val="0"/>
              <w:autoSpaceDN w:val="0"/>
              <w:adjustRightInd w:val="0"/>
              <w:spacing w:after="0" w:line="240" w:lineRule="auto"/>
              <w:ind w:firstLine="426"/>
              <w:jc w:val="both"/>
              <w:rPr>
                <w:rFonts w:ascii="Times New Roman" w:hAnsi="Times New Roman" w:cs="Times New Roman"/>
                <w:sz w:val="28"/>
                <w:szCs w:val="28"/>
              </w:rPr>
            </w:pPr>
            <w:r w:rsidRPr="00D22C5B">
              <w:rPr>
                <w:rStyle w:val="xfm16422234"/>
                <w:rFonts w:ascii="Times New Roman" w:hAnsi="Times New Roman" w:cs="Times New Roman"/>
                <w:color w:val="000000"/>
                <w:sz w:val="28"/>
                <w:szCs w:val="28"/>
              </w:rPr>
              <w:t>Учитель історії Петрик Ю.Б. став організатором Міського конкурсу творчості “Історія в коміксах” (ТЛ"№21-СМШ ім. І. Герети, ТНПУ ім. В. Гнатюка).</w:t>
            </w:r>
          </w:p>
          <w:p w14:paraId="3CCCCDD9" w14:textId="77777777" w:rsidR="00593946" w:rsidRDefault="00593946" w:rsidP="00A64044">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D26BA">
              <w:rPr>
                <w:rFonts w:ascii="Times New Roman" w:hAnsi="Times New Roman" w:cs="Times New Roman"/>
                <w:sz w:val="28"/>
                <w:szCs w:val="28"/>
              </w:rPr>
              <w:lastRenderedPageBreak/>
              <w:t>Для здійснення дослідно-експериментальної роботи та реалізації освітніх та мистецьких проєктів педагоги об’єднуються в творчі групи, підтримують партнерські взаємини з колегами, ефективно розв’язують проблемні ситуації.</w:t>
            </w:r>
          </w:p>
          <w:p w14:paraId="1801D739" w14:textId="77777777" w:rsidR="00593946" w:rsidRDefault="00593946" w:rsidP="00A64044">
            <w:pPr>
              <w:pStyle w:val="a3"/>
              <w:autoSpaceDE w:val="0"/>
              <w:autoSpaceDN w:val="0"/>
              <w:adjustRightInd w:val="0"/>
              <w:spacing w:after="0" w:line="240" w:lineRule="auto"/>
              <w:ind w:left="0" w:firstLine="709"/>
              <w:jc w:val="both"/>
              <w:rPr>
                <w:rFonts w:ascii="Times New Roman" w:hAnsi="Times New Roman" w:cs="Times New Roman"/>
                <w:sz w:val="28"/>
                <w:szCs w:val="28"/>
              </w:rPr>
            </w:pPr>
          </w:p>
          <w:p w14:paraId="19AA73EF" w14:textId="77777777" w:rsidR="00593946" w:rsidRPr="001D26BA" w:rsidRDefault="00593946" w:rsidP="00A6404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26BA">
              <w:rPr>
                <w:rFonts w:ascii="Times New Roman" w:hAnsi="Times New Roman" w:cs="Times New Roman"/>
                <w:color w:val="000000"/>
                <w:sz w:val="28"/>
                <w:szCs w:val="28"/>
              </w:rPr>
              <w:t>Педагогічні працівники ліцею співпрацюють з батьками учнів з питань організації освітнього процесу, забезпечують зворотній зв’язок, використовуючи такі форми комунікації, як індивідуальне спілкування (особисте, телефоном, через застосунок Viber, інформаційно-комунікаційну автоматизовану систему «Єдина школа») – 94,2% та батьківські збори – 51,2%. Вчителі спілкуються з батьками також через соцмережі – 2,4 % та на концертах – 2,4%.</w:t>
            </w:r>
          </w:p>
          <w:p w14:paraId="3B2E6394" w14:textId="77777777" w:rsidR="00593946" w:rsidRPr="001D26BA" w:rsidRDefault="00593946" w:rsidP="00A6404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26BA">
              <w:rPr>
                <w:rFonts w:ascii="Times New Roman" w:hAnsi="Times New Roman" w:cs="Times New Roman"/>
                <w:color w:val="000000"/>
                <w:sz w:val="28"/>
                <w:szCs w:val="28"/>
              </w:rPr>
              <w:t>Батьки учнів зазначають, що вчителі «так, завжди» забезпечують зворотний зв’язок з ними – 51%, «переважно так» відповіли 37%, «іноді» - 11%. Також 1% від опитаних батьків обрали відповідь «ні, ніколи».</w:t>
            </w:r>
          </w:p>
          <w:p w14:paraId="7DAEF0BD" w14:textId="77777777" w:rsidR="00593946" w:rsidRDefault="00593946" w:rsidP="00A6404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26BA">
              <w:rPr>
                <w:rFonts w:ascii="Times New Roman" w:hAnsi="Times New Roman" w:cs="Times New Roman"/>
                <w:color w:val="000000"/>
                <w:sz w:val="28"/>
                <w:szCs w:val="28"/>
              </w:rPr>
              <w:t>З метою консолідації зусиль педагогічних працівників, учнів та їх батьків, спрямованих на формування успішної особистості практичним психологом закладу були підготовлені рекомендації та сплановано роботу, яка базується на принципах усвідомленого партнерства. Проведено лекторій для батьків, ряд спільних виховних заходів, акцій, проєктів, зустрічей з людьми, які досягли успіху у житті.</w:t>
            </w:r>
          </w:p>
          <w:p w14:paraId="3B5689E8" w14:textId="77777777" w:rsidR="00593946" w:rsidRPr="004C0CAC" w:rsidRDefault="00593946" w:rsidP="00A64044">
            <w:pPr>
              <w:autoSpaceDE w:val="0"/>
              <w:autoSpaceDN w:val="0"/>
              <w:adjustRightInd w:val="0"/>
              <w:spacing w:after="0" w:line="240" w:lineRule="auto"/>
              <w:ind w:firstLine="709"/>
              <w:jc w:val="both"/>
              <w:rPr>
                <w:rFonts w:ascii="Times New Roman" w:hAnsi="Times New Roman" w:cs="Times New Roman"/>
                <w:sz w:val="28"/>
                <w:szCs w:val="28"/>
              </w:rPr>
            </w:pPr>
            <w:r w:rsidRPr="004C0CAC">
              <w:rPr>
                <w:rFonts w:ascii="Times New Roman" w:hAnsi="Times New Roman" w:cs="Times New Roman"/>
                <w:sz w:val="28"/>
                <w:szCs w:val="28"/>
              </w:rPr>
              <w:t>В ліцеї активно впроваджується політика академічної доброчесності в освітньому процесі, розроблено Положення про академічну доброчесність, яке оприлюднено на сайті закладу.</w:t>
            </w:r>
          </w:p>
          <w:p w14:paraId="01F55DE1" w14:textId="77777777" w:rsidR="00593946" w:rsidRPr="00C62065" w:rsidRDefault="00593946" w:rsidP="00A64044">
            <w:pPr>
              <w:autoSpaceDE w:val="0"/>
              <w:autoSpaceDN w:val="0"/>
              <w:adjustRightInd w:val="0"/>
              <w:spacing w:after="0" w:line="240" w:lineRule="auto"/>
              <w:ind w:firstLine="709"/>
              <w:jc w:val="both"/>
              <w:rPr>
                <w:rFonts w:ascii="ProbaPro-Regular" w:hAnsi="ProbaPro-Regular" w:cs="ProbaPro-Regular"/>
                <w:sz w:val="28"/>
                <w:szCs w:val="28"/>
              </w:rPr>
            </w:pPr>
            <w:r w:rsidRPr="003C2F4C">
              <w:rPr>
                <w:rFonts w:ascii="Times New Roman" w:hAnsi="Times New Roman" w:cs="Times New Roman"/>
                <w:sz w:val="28"/>
                <w:szCs w:val="28"/>
              </w:rPr>
              <w:t>Більшість педагогічних працівників дотримуються норм академічної доброчесності в освітній діяльності:</w:t>
            </w:r>
            <w:r w:rsidRPr="003C2F4C">
              <w:rPr>
                <w:rFonts w:ascii="Times New Roman" w:eastAsia="Times New Roman" w:hAnsi="Times New Roman" w:cs="Times New Roman"/>
                <w:sz w:val="28"/>
                <w:szCs w:val="28"/>
                <w:lang w:eastAsia="uk-UA"/>
              </w:rPr>
              <w:t xml:space="preserve"> вказують використані джерела інформації, публікуючи власні розробки</w:t>
            </w:r>
            <w:r>
              <w:rPr>
                <w:rFonts w:ascii="Times New Roman" w:eastAsia="Times New Roman" w:hAnsi="Times New Roman" w:cs="Times New Roman"/>
                <w:sz w:val="28"/>
                <w:szCs w:val="28"/>
                <w:lang w:eastAsia="uk-UA"/>
              </w:rPr>
              <w:t>;</w:t>
            </w:r>
            <w:r w:rsidRPr="003C2F4C">
              <w:rPr>
                <w:rFonts w:ascii="Times New Roman" w:hAnsi="Times New Roman" w:cs="Times New Roman"/>
                <w:sz w:val="28"/>
                <w:szCs w:val="28"/>
              </w:rPr>
              <w:t xml:space="preserve"> </w:t>
            </w:r>
            <w:r w:rsidRPr="00202324">
              <w:rPr>
                <w:rFonts w:ascii="Times New Roman" w:hAnsi="Times New Roman" w:cs="Times New Roman"/>
                <w:sz w:val="28"/>
                <w:szCs w:val="28"/>
              </w:rPr>
              <w:t>щоб запобігти списуванню</w:t>
            </w:r>
            <w:r>
              <w:rPr>
                <w:rFonts w:ascii="Times New Roman" w:hAnsi="Times New Roman" w:cs="Times New Roman"/>
                <w:sz w:val="28"/>
                <w:szCs w:val="28"/>
              </w:rPr>
              <w:t xml:space="preserve">, </w:t>
            </w:r>
            <w:r w:rsidRPr="003C2F4C">
              <w:rPr>
                <w:rFonts w:ascii="Times New Roman" w:hAnsi="Times New Roman" w:cs="Times New Roman"/>
                <w:sz w:val="28"/>
                <w:szCs w:val="28"/>
              </w:rPr>
              <w:t>розробляють завдання для учнів, які містять дослідження, спостереження, проєктну діяльність</w:t>
            </w:r>
            <w:r w:rsidRPr="00202324">
              <w:rPr>
                <w:rFonts w:ascii="Times New Roman" w:hAnsi="Times New Roman" w:cs="Times New Roman"/>
                <w:sz w:val="28"/>
                <w:szCs w:val="28"/>
              </w:rPr>
              <w:t xml:space="preserve">, </w:t>
            </w:r>
          </w:p>
        </w:tc>
      </w:tr>
    </w:tbl>
    <w:p w14:paraId="718D4EDE" w14:textId="77777777" w:rsidR="00593946" w:rsidRDefault="00593946" w:rsidP="00593946">
      <w:pPr>
        <w:spacing w:after="0" w:line="240" w:lineRule="auto"/>
        <w:ind w:firstLine="567"/>
        <w:jc w:val="both"/>
        <w:textAlignment w:val="baseline"/>
        <w:rPr>
          <w:rFonts w:ascii="Times New Roman" w:eastAsia="Times New Roman" w:hAnsi="Times New Roman" w:cs="Times New Roman"/>
          <w:sz w:val="28"/>
          <w:szCs w:val="28"/>
          <w:lang w:eastAsia="uk-UA"/>
        </w:rPr>
      </w:pPr>
      <w:bookmarkStart w:id="6" w:name="_Hlk169518118"/>
    </w:p>
    <w:p w14:paraId="5CBE9968" w14:textId="5C51BC26" w:rsidR="008C52C3" w:rsidRDefault="00593946" w:rsidP="008C52C3">
      <w:pPr>
        <w:spacing w:after="0" w:line="240" w:lineRule="auto"/>
        <w:ind w:firstLine="567"/>
        <w:jc w:val="both"/>
        <w:textAlignment w:val="baseline"/>
        <w:rPr>
          <w:rFonts w:ascii="Times New Roman" w:eastAsia="Times New Roman" w:hAnsi="Times New Roman" w:cs="Times New Roman"/>
          <w:sz w:val="28"/>
          <w:szCs w:val="28"/>
          <w:lang w:eastAsia="uk-UA"/>
        </w:rPr>
      </w:pPr>
      <w:r w:rsidRPr="004700EF">
        <w:rPr>
          <w:rFonts w:ascii="Times New Roman" w:eastAsia="Times New Roman" w:hAnsi="Times New Roman" w:cs="Times New Roman"/>
          <w:sz w:val="28"/>
          <w:szCs w:val="28"/>
          <w:lang w:eastAsia="uk-UA"/>
        </w:rPr>
        <w:t xml:space="preserve">Відповідно до плану методичної роботи у жовтні було проведено І (шкільний) етап Всеукраїнської учнівської олімпіади з навчальних предметів. У листопаді-грудні переможці І етапу взяли участь у ІІ (міському) етапі та здобули призові місця: </w:t>
      </w:r>
      <w:r w:rsidR="008C52C3">
        <w:rPr>
          <w:rFonts w:ascii="Times New Roman" w:eastAsia="Times New Roman" w:hAnsi="Times New Roman" w:cs="Times New Roman"/>
          <w:sz w:val="28"/>
          <w:szCs w:val="28"/>
          <w:lang w:eastAsia="uk-UA"/>
        </w:rPr>
        <w:t xml:space="preserve">Галушка Руслан, 11-Б, І місце з образотворчого мистецтва (вчитель Журавель Н.П.), Герелиця Лілія, 8-В клас, ІІ місце з історії (вчитель Петрик Ю.Б.), Глодан Вероніка, </w:t>
      </w:r>
      <w:r w:rsidR="008C52C3" w:rsidRPr="004700EF">
        <w:rPr>
          <w:rFonts w:ascii="Times New Roman" w:eastAsia="Times New Roman" w:hAnsi="Times New Roman" w:cs="Times New Roman"/>
          <w:sz w:val="28"/>
          <w:szCs w:val="28"/>
          <w:lang w:eastAsia="uk-UA"/>
        </w:rPr>
        <w:t>1</w:t>
      </w:r>
      <w:r w:rsidR="008C52C3">
        <w:rPr>
          <w:rFonts w:ascii="Times New Roman" w:eastAsia="Times New Roman" w:hAnsi="Times New Roman" w:cs="Times New Roman"/>
          <w:sz w:val="28"/>
          <w:szCs w:val="28"/>
          <w:lang w:eastAsia="uk-UA"/>
        </w:rPr>
        <w:t>0</w:t>
      </w:r>
      <w:r w:rsidR="008C52C3" w:rsidRPr="004700EF">
        <w:rPr>
          <w:rFonts w:ascii="Times New Roman" w:eastAsia="Times New Roman" w:hAnsi="Times New Roman" w:cs="Times New Roman"/>
          <w:sz w:val="28"/>
          <w:szCs w:val="28"/>
          <w:lang w:eastAsia="uk-UA"/>
        </w:rPr>
        <w:t>-А клас, ІІ</w:t>
      </w:r>
      <w:r w:rsidR="008C52C3">
        <w:rPr>
          <w:rFonts w:ascii="Times New Roman" w:eastAsia="Times New Roman" w:hAnsi="Times New Roman" w:cs="Times New Roman"/>
          <w:sz w:val="28"/>
          <w:szCs w:val="28"/>
          <w:lang w:eastAsia="uk-UA"/>
        </w:rPr>
        <w:t>І</w:t>
      </w:r>
      <w:r w:rsidR="008C52C3" w:rsidRPr="004700EF">
        <w:rPr>
          <w:rFonts w:ascii="Times New Roman" w:eastAsia="Times New Roman" w:hAnsi="Times New Roman" w:cs="Times New Roman"/>
          <w:sz w:val="28"/>
          <w:szCs w:val="28"/>
          <w:lang w:eastAsia="uk-UA"/>
        </w:rPr>
        <w:t xml:space="preserve"> місце з англійської мови (вчитель Матковська О.Є.)</w:t>
      </w:r>
      <w:r w:rsidR="008C52C3">
        <w:rPr>
          <w:rFonts w:ascii="Times New Roman" w:eastAsia="Times New Roman" w:hAnsi="Times New Roman" w:cs="Times New Roman"/>
          <w:sz w:val="28"/>
          <w:szCs w:val="28"/>
          <w:lang w:eastAsia="uk-UA"/>
        </w:rPr>
        <w:t>. Галушка Руслан став переможцем ІІІ (обласного) етапу олімпіади з образотворчого мистецтва, І місце (вчитель Журавель Н.П.).</w:t>
      </w:r>
    </w:p>
    <w:bookmarkEnd w:id="6"/>
    <w:p w14:paraId="0363488D" w14:textId="0FD900C8" w:rsidR="00593946" w:rsidRDefault="00593946" w:rsidP="00593946">
      <w:pPr>
        <w:spacing w:after="0" w:line="240" w:lineRule="auto"/>
        <w:ind w:firstLine="567"/>
        <w:jc w:val="both"/>
        <w:textAlignment w:val="baseline"/>
        <w:rPr>
          <w:rFonts w:ascii="Times New Roman" w:eastAsia="Arial" w:hAnsi="Times New Roman" w:cs="Times New Roman"/>
          <w:color w:val="333333"/>
          <w:sz w:val="28"/>
          <w:szCs w:val="28"/>
          <w:shd w:val="clear" w:color="auto" w:fill="FFFFFF"/>
          <w:lang w:eastAsia="uk-UA"/>
        </w:rPr>
      </w:pPr>
      <w:r w:rsidRPr="00C8011B">
        <w:rPr>
          <w:rFonts w:ascii="Times New Roman" w:eastAsia="Times New Roman" w:hAnsi="Times New Roman" w:cs="Times New Roman"/>
          <w:sz w:val="28"/>
          <w:szCs w:val="28"/>
          <w:lang w:eastAsia="uk-UA"/>
        </w:rPr>
        <w:t>Учні ліцею брали активну участь у конкурсах:</w:t>
      </w:r>
      <w:r>
        <w:rPr>
          <w:rFonts w:ascii="Times New Roman" w:eastAsia="Times New Roman" w:hAnsi="Times New Roman" w:cs="Times New Roman"/>
          <w:sz w:val="28"/>
          <w:szCs w:val="28"/>
          <w:lang w:eastAsia="uk-UA"/>
        </w:rPr>
        <w:t xml:space="preserve"> Більчук Анастасія, 11-А клас, обласний конкурс написання есе «Політика та демократія очима молоді», ІІІ місце (вчитель Казаєва Н.А.); Колтко Каріна, 9-В клас, Всеукраїнський конкурс історичних есе «Герої в боротьбі за незалежність України: дослідження національної ідентичності в суспільних трансформаціях початку ХХІ століття» імені Романа Ратушного, перемога у номінації «Змістовне висвітлення незламності духу героїв України» (вчитель Насалик Н.В.); </w:t>
      </w:r>
      <w:r w:rsidRPr="00B3420F">
        <w:rPr>
          <w:rFonts w:ascii="Times New Roman" w:eastAsia="Times New Roman" w:hAnsi="Times New Roman" w:cs="Times New Roman"/>
          <w:color w:val="000000"/>
          <w:sz w:val="28"/>
          <w:szCs w:val="28"/>
        </w:rPr>
        <w:t>Логвись Дарина, ІІ етап ХІІ Міжнародного мовно-літературний конкурс учнівської та студентської молоді ім. Т.</w:t>
      </w:r>
      <w:r w:rsidR="008C52C3">
        <w:rPr>
          <w:rFonts w:ascii="Times New Roman" w:eastAsia="Times New Roman" w:hAnsi="Times New Roman" w:cs="Times New Roman"/>
          <w:color w:val="000000"/>
          <w:sz w:val="28"/>
          <w:szCs w:val="28"/>
        </w:rPr>
        <w:t xml:space="preserve"> </w:t>
      </w:r>
      <w:r w:rsidRPr="00B3420F">
        <w:rPr>
          <w:rFonts w:ascii="Times New Roman" w:eastAsia="Times New Roman" w:hAnsi="Times New Roman" w:cs="Times New Roman"/>
          <w:color w:val="000000"/>
          <w:sz w:val="28"/>
          <w:szCs w:val="28"/>
        </w:rPr>
        <w:t xml:space="preserve">Шевченка, Диплом за ІІІ місце (вчитель Яшкін Р.М.); </w:t>
      </w:r>
      <w:r w:rsidRPr="00B3420F">
        <w:rPr>
          <w:rFonts w:ascii="Times New Roman" w:eastAsia="Calibri" w:hAnsi="Times New Roman" w:cs="Times New Roman"/>
          <w:sz w:val="28"/>
          <w:szCs w:val="28"/>
        </w:rPr>
        <w:t>Кулик Анастасія, ІІ етап ХІI Міжнародного мовно-літературного конкурсу учнівської і студентської молоді ім. Т. Шевченка, Диплом за ІІІ місце (вчитель Писуляк Н.П.)</w:t>
      </w:r>
      <w:r w:rsidRPr="00B3420F">
        <w:rPr>
          <w:rFonts w:ascii="Times New Roman" w:eastAsia="Times New Roman" w:hAnsi="Times New Roman" w:cs="Times New Roman"/>
          <w:color w:val="000000"/>
          <w:sz w:val="28"/>
          <w:szCs w:val="28"/>
        </w:rPr>
        <w:t xml:space="preserve">; </w:t>
      </w:r>
      <w:r w:rsidRPr="00B3420F">
        <w:rPr>
          <w:rFonts w:ascii="Times New Roman" w:eastAsia="Times New Roman" w:hAnsi="Times New Roman" w:cs="Times New Roman"/>
          <w:bCs/>
          <w:sz w:val="28"/>
          <w:szCs w:val="28"/>
          <w:lang w:eastAsia="uk-UA"/>
        </w:rPr>
        <w:t>Міжнародний конкурс</w:t>
      </w:r>
      <w:r w:rsidRPr="00B3420F">
        <w:rPr>
          <w:rFonts w:ascii="Times New Roman" w:eastAsia="Times New Roman" w:hAnsi="Times New Roman" w:cs="Times New Roman"/>
          <w:b/>
          <w:sz w:val="28"/>
          <w:szCs w:val="28"/>
          <w:lang w:eastAsia="uk-UA"/>
        </w:rPr>
        <w:t xml:space="preserve"> </w:t>
      </w:r>
      <w:r w:rsidRPr="00B3420F">
        <w:rPr>
          <w:rFonts w:ascii="Times New Roman" w:eastAsia="Times New Roman" w:hAnsi="Times New Roman" w:cs="Times New Roman"/>
          <w:bCs/>
          <w:sz w:val="28"/>
          <w:szCs w:val="28"/>
          <w:lang w:eastAsia="uk-UA"/>
        </w:rPr>
        <w:t>«Змагаймось за нове життя»</w:t>
      </w:r>
      <w:r w:rsidRPr="00B3420F">
        <w:rPr>
          <w:rFonts w:ascii="Times New Roman" w:eastAsia="Times New Roman" w:hAnsi="Times New Roman" w:cs="Times New Roman"/>
          <w:b/>
          <w:sz w:val="28"/>
          <w:szCs w:val="28"/>
          <w:lang w:eastAsia="uk-UA"/>
        </w:rPr>
        <w:t xml:space="preserve"> </w:t>
      </w:r>
      <w:r w:rsidRPr="00B3420F">
        <w:rPr>
          <w:rFonts w:ascii="Times New Roman" w:eastAsia="Times New Roman" w:hAnsi="Times New Roman" w:cs="Times New Roman"/>
          <w:bCs/>
          <w:sz w:val="28"/>
          <w:szCs w:val="28"/>
          <w:lang w:eastAsia="uk-UA"/>
        </w:rPr>
        <w:t xml:space="preserve">присвяченого Лесі </w:t>
      </w:r>
      <w:r w:rsidRPr="00B3420F">
        <w:rPr>
          <w:rFonts w:ascii="Times New Roman" w:eastAsia="Times New Roman" w:hAnsi="Times New Roman" w:cs="Times New Roman"/>
          <w:bCs/>
          <w:sz w:val="28"/>
          <w:szCs w:val="28"/>
          <w:lang w:eastAsia="uk-UA"/>
        </w:rPr>
        <w:lastRenderedPageBreak/>
        <w:t>Українці</w:t>
      </w:r>
      <w:r w:rsidRPr="00B3420F">
        <w:rPr>
          <w:rFonts w:ascii="Times New Roman" w:eastAsia="Times New Roman" w:hAnsi="Times New Roman" w:cs="Times New Roman"/>
          <w:b/>
          <w:sz w:val="28"/>
          <w:szCs w:val="28"/>
          <w:lang w:eastAsia="uk-UA"/>
        </w:rPr>
        <w:t xml:space="preserve"> </w:t>
      </w:r>
      <w:r w:rsidRPr="00B3420F">
        <w:rPr>
          <w:rFonts w:ascii="Times New Roman" w:eastAsia="Times New Roman" w:hAnsi="Times New Roman" w:cs="Times New Roman"/>
          <w:sz w:val="28"/>
          <w:szCs w:val="28"/>
          <w:lang w:eastAsia="uk-UA"/>
        </w:rPr>
        <w:t>(</w:t>
      </w:r>
      <w:r w:rsidR="008C52C3" w:rsidRPr="00B3420F">
        <w:rPr>
          <w:rFonts w:ascii="Times New Roman" w:eastAsia="Times New Roman" w:hAnsi="Times New Roman" w:cs="Times New Roman"/>
          <w:sz w:val="28"/>
          <w:szCs w:val="28"/>
          <w:lang w:eastAsia="uk-UA"/>
        </w:rPr>
        <w:t>декламація</w:t>
      </w:r>
      <w:r w:rsidRPr="00B3420F">
        <w:rPr>
          <w:rFonts w:ascii="Times New Roman" w:eastAsia="Times New Roman" w:hAnsi="Times New Roman" w:cs="Times New Roman"/>
          <w:sz w:val="28"/>
          <w:szCs w:val="28"/>
          <w:lang w:eastAsia="uk-UA"/>
        </w:rPr>
        <w:t xml:space="preserve">) Тацинець А.,10-Б клас, Диплом ІІІ ступеня; Долішна Ю., 6-В клас, Диплом ІІ ступеня (вчитель Яшкін Р. М.); Довгалюк С., 9-В клас, Диплом І ступеня, Шамрик П., 4-А клас, Диплом ІІ ступеня (керівник гуртка Шамрик Н.);  </w:t>
      </w:r>
      <w:r w:rsidRPr="00B3420F">
        <w:rPr>
          <w:rFonts w:ascii="Times New Roman" w:eastAsia="Times New Roman" w:hAnsi="Times New Roman" w:cs="Times New Roman"/>
          <w:color w:val="000000"/>
          <w:sz w:val="28"/>
          <w:szCs w:val="28"/>
        </w:rPr>
        <w:t xml:space="preserve">Логвись Дарина, ІІ етап ХІІ Міжнародного мовно-літературного конкурсу учнівської та студентської молоді ім. Т.Шевченка,  Диплом за ІІІ місце,  </w:t>
      </w:r>
      <w:r w:rsidRPr="00B3420F">
        <w:rPr>
          <w:rFonts w:ascii="Times New Roman" w:eastAsia="Calibri" w:hAnsi="Times New Roman" w:cs="Times New Roman"/>
          <w:sz w:val="28"/>
          <w:szCs w:val="28"/>
        </w:rPr>
        <w:t>Герелиця Лілія,</w:t>
      </w:r>
      <w:r w:rsidRPr="00B3420F">
        <w:rPr>
          <w:rFonts w:ascii="Times New Roman" w:eastAsia="Times New Roman" w:hAnsi="Times New Roman" w:cs="Times New Roman"/>
          <w:color w:val="000000"/>
          <w:sz w:val="28"/>
          <w:szCs w:val="28"/>
        </w:rPr>
        <w:t xml:space="preserve"> </w:t>
      </w:r>
      <w:r w:rsidRPr="00B3420F">
        <w:rPr>
          <w:rFonts w:ascii="Times New Roman" w:eastAsia="Calibri" w:hAnsi="Times New Roman" w:cs="Times New Roman"/>
          <w:sz w:val="28"/>
          <w:szCs w:val="28"/>
        </w:rPr>
        <w:t xml:space="preserve">Диплом за ІІІ місце </w:t>
      </w:r>
      <w:r w:rsidRPr="00B3420F">
        <w:rPr>
          <w:rFonts w:ascii="Times New Roman" w:eastAsia="Times New Roman" w:hAnsi="Times New Roman" w:cs="Times New Roman"/>
          <w:color w:val="000000"/>
          <w:sz w:val="28"/>
          <w:szCs w:val="28"/>
        </w:rPr>
        <w:t>(вчитель Рудницька О.В.);</w:t>
      </w:r>
      <w:r w:rsidRPr="00B3420F">
        <w:rPr>
          <w:rFonts w:ascii="Times New Roman" w:eastAsia="Calibri" w:hAnsi="Times New Roman" w:cs="Times New Roman"/>
          <w:sz w:val="28"/>
          <w:szCs w:val="28"/>
        </w:rPr>
        <w:t xml:space="preserve"> Більчук Анастасія, 11-А клас, Міський фестиваль-конкурс  патріотичної пісні, прози і поезії «Свята покрова», І місце (вчитель Островська Н.М.); Герелиця Лілія, Пастушин Мар’яна, Дуль Іван, Челомбітько Ярослав, Мадзик Мірелла , Історичний квест “Знавці рідного міста», ІІ місце (вчитель Петрик Ю.Б.); Герелиця Лілія, Всеукраїнська олімпіада з історії, ІІ місце (вчитель Петрик Ю.Б.)</w:t>
      </w:r>
      <w:r>
        <w:rPr>
          <w:rFonts w:ascii="Times New Roman" w:eastAsia="Calibri" w:hAnsi="Times New Roman" w:cs="Times New Roman"/>
          <w:sz w:val="28"/>
          <w:szCs w:val="28"/>
        </w:rPr>
        <w:t xml:space="preserve">; </w:t>
      </w:r>
      <w:r w:rsidRPr="007C3F10">
        <w:rPr>
          <w:rFonts w:ascii="Times New Roman" w:eastAsia="Arial" w:hAnsi="Times New Roman" w:cs="Times New Roman"/>
          <w:color w:val="333333"/>
          <w:sz w:val="28"/>
          <w:szCs w:val="28"/>
          <w:shd w:val="clear" w:color="auto" w:fill="F5F5F5"/>
          <w:lang w:eastAsia="uk-UA"/>
        </w:rPr>
        <w:t>Тичинський Тимофій</w:t>
      </w:r>
      <w:r w:rsidRPr="007C3F10">
        <w:rPr>
          <w:rFonts w:ascii="Times New Roman" w:eastAsia="Cambria" w:hAnsi="Times New Roman" w:cs="Times New Roman"/>
          <w:sz w:val="28"/>
          <w:szCs w:val="28"/>
        </w:rPr>
        <w:t xml:space="preserve">, </w:t>
      </w:r>
      <w:r w:rsidRPr="007C3F10">
        <w:rPr>
          <w:rFonts w:ascii="Times New Roman" w:eastAsia="Arial" w:hAnsi="Times New Roman" w:cs="Times New Roman"/>
          <w:color w:val="333333"/>
          <w:sz w:val="28"/>
          <w:szCs w:val="28"/>
          <w:shd w:val="clear" w:color="auto" w:fill="F5F5F5"/>
          <w:lang w:eastAsia="uk-UA"/>
        </w:rPr>
        <w:t>Муж Денис </w:t>
      </w:r>
      <w:r w:rsidRPr="007C3F10">
        <w:rPr>
          <w:rFonts w:ascii="Times New Roman" w:eastAsia="Cambria" w:hAnsi="Times New Roman" w:cs="Times New Roman"/>
          <w:sz w:val="28"/>
          <w:szCs w:val="28"/>
        </w:rPr>
        <w:t xml:space="preserve">, 5-Б клас, Всеукраїнський інтернет-конкурс «Я — робототехнік!» Диплом ІІ ступеня, </w:t>
      </w:r>
      <w:r w:rsidRPr="007C3F10">
        <w:rPr>
          <w:rFonts w:ascii="Times New Roman" w:eastAsia="Arial" w:hAnsi="Times New Roman" w:cs="Times New Roman"/>
          <w:color w:val="333333"/>
          <w:sz w:val="28"/>
          <w:szCs w:val="28"/>
          <w:shd w:val="clear" w:color="auto" w:fill="F5F5F5"/>
          <w:lang w:eastAsia="uk-UA"/>
        </w:rPr>
        <w:t>Субтельний Олександр,</w:t>
      </w:r>
      <w:r w:rsidRPr="007C3F10">
        <w:rPr>
          <w:rFonts w:ascii="Times New Roman" w:eastAsia="Arial" w:hAnsi="Times New Roman" w:cs="Times New Roman"/>
          <w:color w:val="333333"/>
          <w:sz w:val="28"/>
          <w:szCs w:val="28"/>
          <w:shd w:val="clear" w:color="auto" w:fill="FFFFFF"/>
          <w:lang w:eastAsia="uk-UA"/>
        </w:rPr>
        <w:t xml:space="preserve"> Луців Соломія, 5-Б клас, Диплом ІІІ ступеня (вчитель Марущак З.М.)</w:t>
      </w:r>
    </w:p>
    <w:p w14:paraId="12E30D8F" w14:textId="77777777" w:rsidR="00593946" w:rsidRPr="00C8011B" w:rsidRDefault="00593946" w:rsidP="00593946">
      <w:pPr>
        <w:spacing w:after="200" w:line="276" w:lineRule="auto"/>
        <w:ind w:firstLine="709"/>
        <w:jc w:val="both"/>
        <w:rPr>
          <w:rFonts w:ascii="Times New Roman" w:eastAsia="Calibri" w:hAnsi="Times New Roman" w:cs="Times New Roman"/>
          <w:bCs/>
          <w:sz w:val="28"/>
          <w:szCs w:val="28"/>
        </w:rPr>
      </w:pPr>
      <w:r w:rsidRPr="00161085">
        <w:rPr>
          <w:rFonts w:ascii="Times New Roman" w:eastAsia="Calibri" w:hAnsi="Times New Roman" w:cs="Times New Roman"/>
          <w:bCs/>
          <w:sz w:val="28"/>
          <w:szCs w:val="28"/>
        </w:rPr>
        <w:t>Досягнення учнів у спартакіадах та змаганнях з різних видів спорту:</w:t>
      </w:r>
      <w:r>
        <w:rPr>
          <w:rFonts w:ascii="Times New Roman" w:eastAsia="Calibri" w:hAnsi="Times New Roman" w:cs="Times New Roman"/>
          <w:bCs/>
          <w:sz w:val="28"/>
          <w:szCs w:val="28"/>
        </w:rPr>
        <w:t xml:space="preserve"> н</w:t>
      </w:r>
      <w:r w:rsidRPr="00161085">
        <w:rPr>
          <w:rFonts w:ascii="Times New Roman" w:eastAsia="Calibri" w:hAnsi="Times New Roman" w:cs="Times New Roman"/>
          <w:sz w:val="28"/>
          <w:szCs w:val="28"/>
        </w:rPr>
        <w:t xml:space="preserve">а Всеукраїнських змаганнях із спортивної аеробіки  </w:t>
      </w:r>
      <w:r>
        <w:rPr>
          <w:rFonts w:ascii="Times New Roman" w:eastAsia="Calibri" w:hAnsi="Times New Roman" w:cs="Times New Roman"/>
          <w:sz w:val="28"/>
          <w:szCs w:val="28"/>
        </w:rPr>
        <w:t xml:space="preserve">здобувачі освіти </w:t>
      </w:r>
      <w:r w:rsidRPr="00161085">
        <w:rPr>
          <w:rFonts w:ascii="Times New Roman" w:eastAsia="Calibri" w:hAnsi="Times New Roman" w:cs="Times New Roman"/>
          <w:sz w:val="28"/>
          <w:szCs w:val="28"/>
        </w:rPr>
        <w:t xml:space="preserve">ліцею посіли </w:t>
      </w:r>
      <w:r>
        <w:rPr>
          <w:rFonts w:ascii="Times New Roman" w:eastAsia="Calibri" w:hAnsi="Times New Roman" w:cs="Times New Roman"/>
          <w:sz w:val="28"/>
          <w:szCs w:val="28"/>
        </w:rPr>
        <w:t>ІІ</w:t>
      </w:r>
      <w:r w:rsidRPr="00161085">
        <w:rPr>
          <w:rFonts w:ascii="Times New Roman" w:eastAsia="Calibri" w:hAnsi="Times New Roman" w:cs="Times New Roman"/>
          <w:sz w:val="28"/>
          <w:szCs w:val="28"/>
        </w:rPr>
        <w:t>,</w:t>
      </w:r>
      <w:r>
        <w:rPr>
          <w:rFonts w:ascii="Times New Roman" w:eastAsia="Calibri" w:hAnsi="Times New Roman" w:cs="Times New Roman"/>
          <w:sz w:val="28"/>
          <w:szCs w:val="28"/>
        </w:rPr>
        <w:t xml:space="preserve"> ІІІ</w:t>
      </w:r>
      <w:r w:rsidRPr="00161085">
        <w:rPr>
          <w:rFonts w:ascii="Times New Roman" w:eastAsia="Calibri" w:hAnsi="Times New Roman" w:cs="Times New Roman"/>
          <w:sz w:val="28"/>
          <w:szCs w:val="28"/>
        </w:rPr>
        <w:t xml:space="preserve"> та </w:t>
      </w:r>
      <w:r>
        <w:rPr>
          <w:rFonts w:ascii="Times New Roman" w:eastAsia="Calibri" w:hAnsi="Times New Roman" w:cs="Times New Roman"/>
          <w:sz w:val="28"/>
          <w:szCs w:val="28"/>
        </w:rPr>
        <w:t>І</w:t>
      </w:r>
      <w:r>
        <w:rPr>
          <w:rFonts w:ascii="Times New Roman" w:eastAsia="Calibri" w:hAnsi="Times New Roman" w:cs="Times New Roman"/>
          <w:sz w:val="28"/>
          <w:szCs w:val="28"/>
          <w:lang w:val="en-US"/>
        </w:rPr>
        <w:t xml:space="preserve">V </w:t>
      </w:r>
      <w:r w:rsidRPr="00161085">
        <w:rPr>
          <w:rFonts w:ascii="Times New Roman" w:eastAsia="Calibri" w:hAnsi="Times New Roman" w:cs="Times New Roman"/>
          <w:sz w:val="28"/>
          <w:szCs w:val="28"/>
        </w:rPr>
        <w:t>місц</w:t>
      </w:r>
      <w:r>
        <w:rPr>
          <w:rFonts w:ascii="Times New Roman" w:eastAsia="Calibri" w:hAnsi="Times New Roman" w:cs="Times New Roman"/>
          <w:sz w:val="28"/>
          <w:szCs w:val="28"/>
        </w:rPr>
        <w:t>я</w:t>
      </w:r>
      <w:r w:rsidRPr="00161085">
        <w:rPr>
          <w:rFonts w:ascii="Times New Roman" w:eastAsia="Calibri" w:hAnsi="Times New Roman" w:cs="Times New Roman"/>
          <w:sz w:val="28"/>
          <w:szCs w:val="28"/>
        </w:rPr>
        <w:t xml:space="preserve"> в індивідуальних виступах, на Відкритому чемпіонаті міста Тернополя учні 2-4 </w:t>
      </w:r>
      <w:r>
        <w:rPr>
          <w:rFonts w:ascii="Times New Roman" w:eastAsia="Calibri" w:hAnsi="Times New Roman" w:cs="Times New Roman"/>
          <w:sz w:val="28"/>
          <w:szCs w:val="28"/>
        </w:rPr>
        <w:t xml:space="preserve">класів </w:t>
      </w:r>
      <w:r w:rsidRPr="00161085">
        <w:rPr>
          <w:rFonts w:ascii="Times New Roman" w:eastAsia="Calibri" w:hAnsi="Times New Roman" w:cs="Times New Roman"/>
          <w:sz w:val="28"/>
          <w:szCs w:val="28"/>
        </w:rPr>
        <w:t xml:space="preserve">посіли </w:t>
      </w:r>
      <w:r>
        <w:rPr>
          <w:rFonts w:ascii="Times New Roman" w:eastAsia="Calibri" w:hAnsi="Times New Roman" w:cs="Times New Roman"/>
          <w:sz w:val="28"/>
          <w:szCs w:val="28"/>
        </w:rPr>
        <w:t>ІІ</w:t>
      </w:r>
      <w:r w:rsidRPr="00161085">
        <w:rPr>
          <w:rFonts w:ascii="Times New Roman" w:eastAsia="Calibri" w:hAnsi="Times New Roman" w:cs="Times New Roman"/>
          <w:sz w:val="28"/>
          <w:szCs w:val="28"/>
        </w:rPr>
        <w:t xml:space="preserve"> місце, а учениця 8-В класу Винницька Тая виборола </w:t>
      </w:r>
      <w:r>
        <w:rPr>
          <w:rFonts w:ascii="Times New Roman" w:eastAsia="Calibri" w:hAnsi="Times New Roman" w:cs="Times New Roman"/>
          <w:sz w:val="28"/>
          <w:szCs w:val="28"/>
        </w:rPr>
        <w:t>І</w:t>
      </w:r>
      <w:r w:rsidRPr="00161085">
        <w:rPr>
          <w:rFonts w:ascii="Times New Roman" w:eastAsia="Calibri" w:hAnsi="Times New Roman" w:cs="Times New Roman"/>
          <w:sz w:val="28"/>
          <w:szCs w:val="28"/>
        </w:rPr>
        <w:t xml:space="preserve"> місце у індивідуальних композиціях</w:t>
      </w:r>
      <w:r>
        <w:rPr>
          <w:rFonts w:ascii="Times New Roman" w:eastAsia="Calibri" w:hAnsi="Times New Roman" w:cs="Times New Roman"/>
          <w:sz w:val="28"/>
          <w:szCs w:val="28"/>
        </w:rPr>
        <w:t xml:space="preserve"> (вчитель Олексюк Н.М.).</w:t>
      </w:r>
    </w:p>
    <w:p w14:paraId="2B8BF39A" w14:textId="77777777" w:rsidR="00593946" w:rsidRDefault="00593946" w:rsidP="0059394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Група вчителів методичної комісії точних та природничих наук у складі</w:t>
      </w:r>
      <w:r w:rsidRPr="00A25759">
        <w:rPr>
          <w:rFonts w:ascii="Times New Roman" w:eastAsia="Times New Roman" w:hAnsi="Times New Roman" w:cs="Times New Roman"/>
          <w:sz w:val="28"/>
          <w:szCs w:val="28"/>
          <w:lang w:eastAsia="uk-UA"/>
        </w:rPr>
        <w:t xml:space="preserve"> Худик</w:t>
      </w:r>
      <w:r>
        <w:rPr>
          <w:rFonts w:ascii="Times New Roman" w:eastAsia="Times New Roman" w:hAnsi="Times New Roman" w:cs="Times New Roman"/>
          <w:sz w:val="28"/>
          <w:szCs w:val="28"/>
          <w:lang w:eastAsia="uk-UA"/>
        </w:rPr>
        <w:t xml:space="preserve">а </w:t>
      </w:r>
      <w:r w:rsidRPr="00A25759">
        <w:rPr>
          <w:rFonts w:ascii="Times New Roman" w:eastAsia="Times New Roman" w:hAnsi="Times New Roman" w:cs="Times New Roman"/>
          <w:sz w:val="28"/>
          <w:szCs w:val="28"/>
          <w:lang w:eastAsia="uk-UA"/>
        </w:rPr>
        <w:t>М., Мироню</w:t>
      </w:r>
      <w:r>
        <w:rPr>
          <w:rFonts w:ascii="Times New Roman" w:eastAsia="Times New Roman" w:hAnsi="Times New Roman" w:cs="Times New Roman"/>
          <w:sz w:val="28"/>
          <w:szCs w:val="28"/>
          <w:lang w:eastAsia="uk-UA"/>
        </w:rPr>
        <w:t>ка</w:t>
      </w:r>
      <w:r w:rsidRPr="00A25759">
        <w:rPr>
          <w:rFonts w:ascii="Times New Roman" w:eastAsia="Times New Roman" w:hAnsi="Times New Roman" w:cs="Times New Roman"/>
          <w:sz w:val="28"/>
          <w:szCs w:val="28"/>
          <w:lang w:eastAsia="uk-UA"/>
        </w:rPr>
        <w:t xml:space="preserve"> Р., Ленько К., Курась К.</w:t>
      </w:r>
      <w:r>
        <w:rPr>
          <w:rFonts w:ascii="Times New Roman" w:eastAsia="Times New Roman" w:hAnsi="Times New Roman" w:cs="Times New Roman"/>
          <w:sz w:val="28"/>
          <w:szCs w:val="28"/>
          <w:lang w:eastAsia="uk-UA"/>
        </w:rPr>
        <w:t xml:space="preserve"> </w:t>
      </w:r>
      <w:r w:rsidRPr="00A25759">
        <w:rPr>
          <w:rFonts w:ascii="Times New Roman" w:eastAsia="Times New Roman" w:hAnsi="Times New Roman" w:cs="Times New Roman"/>
          <w:sz w:val="28"/>
          <w:szCs w:val="28"/>
          <w:lang w:eastAsia="uk-UA"/>
        </w:rPr>
        <w:t>ста</w:t>
      </w:r>
      <w:r>
        <w:rPr>
          <w:rFonts w:ascii="Times New Roman" w:eastAsia="Times New Roman" w:hAnsi="Times New Roman" w:cs="Times New Roman"/>
          <w:sz w:val="28"/>
          <w:szCs w:val="28"/>
          <w:lang w:eastAsia="uk-UA"/>
        </w:rPr>
        <w:t>ла</w:t>
      </w:r>
      <w:r w:rsidRPr="00A25759">
        <w:rPr>
          <w:rFonts w:ascii="Times New Roman" w:eastAsia="Times New Roman" w:hAnsi="Times New Roman" w:cs="Times New Roman"/>
          <w:sz w:val="28"/>
          <w:szCs w:val="28"/>
          <w:lang w:eastAsia="uk-UA"/>
        </w:rPr>
        <w:t xml:space="preserve"> ініціатор</w:t>
      </w:r>
      <w:r>
        <w:rPr>
          <w:rFonts w:ascii="Times New Roman" w:eastAsia="Times New Roman" w:hAnsi="Times New Roman" w:cs="Times New Roman"/>
          <w:sz w:val="28"/>
          <w:szCs w:val="28"/>
          <w:lang w:eastAsia="uk-UA"/>
        </w:rPr>
        <w:t>ом</w:t>
      </w:r>
      <w:r w:rsidRPr="00A2575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та</w:t>
      </w:r>
      <w:r w:rsidRPr="00A25759">
        <w:rPr>
          <w:rFonts w:ascii="Times New Roman" w:eastAsia="Times New Roman" w:hAnsi="Times New Roman" w:cs="Times New Roman"/>
          <w:sz w:val="28"/>
          <w:szCs w:val="28"/>
          <w:lang w:eastAsia="uk-UA"/>
        </w:rPr>
        <w:t xml:space="preserve"> розробник</w:t>
      </w:r>
      <w:r>
        <w:rPr>
          <w:rFonts w:ascii="Times New Roman" w:eastAsia="Times New Roman" w:hAnsi="Times New Roman" w:cs="Times New Roman"/>
          <w:sz w:val="28"/>
          <w:szCs w:val="28"/>
          <w:lang w:eastAsia="uk-UA"/>
        </w:rPr>
        <w:t>ом</w:t>
      </w:r>
      <w:r w:rsidRPr="00A2575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освітнього </w:t>
      </w:r>
      <w:r w:rsidRPr="00A25759">
        <w:rPr>
          <w:rFonts w:ascii="Times New Roman" w:eastAsia="Times New Roman" w:hAnsi="Times New Roman" w:cs="Times New Roman"/>
          <w:sz w:val="28"/>
          <w:szCs w:val="28"/>
          <w:lang w:eastAsia="uk-UA"/>
        </w:rPr>
        <w:t>табору «</w:t>
      </w:r>
      <w:r w:rsidRPr="00A25759">
        <w:rPr>
          <w:rFonts w:ascii="Times New Roman" w:eastAsia="Times New Roman" w:hAnsi="Times New Roman" w:cs="Times New Roman"/>
          <w:sz w:val="28"/>
          <w:szCs w:val="28"/>
          <w:lang w:val="en-US" w:eastAsia="uk-UA"/>
        </w:rPr>
        <w:t>Art</w:t>
      </w:r>
      <w:r w:rsidRPr="00A25759">
        <w:rPr>
          <w:rFonts w:ascii="Times New Roman" w:eastAsia="Times New Roman" w:hAnsi="Times New Roman" w:cs="Times New Roman"/>
          <w:sz w:val="28"/>
          <w:szCs w:val="28"/>
          <w:lang w:val="ru-RU" w:eastAsia="uk-UA"/>
        </w:rPr>
        <w:t>-</w:t>
      </w:r>
      <w:r w:rsidRPr="00A25759">
        <w:rPr>
          <w:rFonts w:ascii="Times New Roman" w:eastAsia="Times New Roman" w:hAnsi="Times New Roman" w:cs="Times New Roman"/>
          <w:sz w:val="28"/>
          <w:szCs w:val="28"/>
          <w:lang w:eastAsia="uk-UA"/>
        </w:rPr>
        <w:t xml:space="preserve">міф», </w:t>
      </w:r>
      <w:r>
        <w:rPr>
          <w:rFonts w:ascii="Times New Roman" w:eastAsia="Times New Roman" w:hAnsi="Times New Roman" w:cs="Times New Roman"/>
          <w:sz w:val="28"/>
          <w:szCs w:val="28"/>
          <w:lang w:eastAsia="uk-UA"/>
        </w:rPr>
        <w:t>який сприяє</w:t>
      </w:r>
      <w:r w:rsidRPr="00A2575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заохоченню</w:t>
      </w:r>
      <w:r w:rsidRPr="00A25759">
        <w:rPr>
          <w:rFonts w:ascii="Times New Roman" w:eastAsia="Times New Roman" w:hAnsi="Times New Roman" w:cs="Times New Roman"/>
          <w:sz w:val="28"/>
          <w:szCs w:val="28"/>
          <w:lang w:eastAsia="uk-UA"/>
        </w:rPr>
        <w:t xml:space="preserve"> дітей до вивчення точних наук, таких як «М»атематика, «І»нформатика, «Ф»ізика</w:t>
      </w:r>
      <w:r>
        <w:rPr>
          <w:rFonts w:ascii="Times New Roman" w:eastAsia="Times New Roman" w:hAnsi="Times New Roman" w:cs="Times New Roman"/>
          <w:sz w:val="28"/>
          <w:szCs w:val="28"/>
          <w:lang w:eastAsia="uk-UA"/>
        </w:rPr>
        <w:t>.</w:t>
      </w:r>
    </w:p>
    <w:p w14:paraId="330D2DD1" w14:textId="77777777" w:rsidR="00593946" w:rsidRDefault="00593946" w:rsidP="00593946">
      <w:pPr>
        <w:ind w:firstLine="709"/>
        <w:contextualSpacing/>
        <w:jc w:val="both"/>
        <w:rPr>
          <w:rFonts w:ascii="Times New Roman" w:eastAsia="Calibri" w:hAnsi="Times New Roman" w:cs="Times New Roman"/>
          <w:bCs/>
          <w:sz w:val="28"/>
          <w:szCs w:val="28"/>
        </w:rPr>
      </w:pPr>
      <w:r w:rsidRPr="00282BFD">
        <w:rPr>
          <w:rFonts w:ascii="Times New Roman" w:eastAsia="Calibri" w:hAnsi="Times New Roman" w:cs="Times New Roman"/>
          <w:color w:val="000000"/>
          <w:sz w:val="28"/>
          <w:szCs w:val="28"/>
        </w:rPr>
        <w:t>З метою пошуку шляхів підвищення якості філологічної освіти</w:t>
      </w:r>
      <w:r>
        <w:rPr>
          <w:rFonts w:ascii="Times New Roman" w:eastAsia="Calibri" w:hAnsi="Times New Roman" w:cs="Times New Roman"/>
          <w:color w:val="000000"/>
          <w:sz w:val="28"/>
          <w:szCs w:val="28"/>
        </w:rPr>
        <w:t xml:space="preserve"> учителі української мови та літератури</w:t>
      </w:r>
      <w:r w:rsidRPr="00282BFD">
        <w:rPr>
          <w:rFonts w:ascii="Times New Roman" w:eastAsia="Calibri" w:hAnsi="Times New Roman" w:cs="Times New Roman"/>
          <w:color w:val="000000"/>
          <w:sz w:val="28"/>
          <w:szCs w:val="28"/>
        </w:rPr>
        <w:t xml:space="preserve"> пров</w:t>
      </w:r>
      <w:r>
        <w:rPr>
          <w:rFonts w:ascii="Times New Roman" w:eastAsia="Calibri" w:hAnsi="Times New Roman" w:cs="Times New Roman"/>
          <w:color w:val="000000"/>
          <w:sz w:val="28"/>
          <w:szCs w:val="28"/>
        </w:rPr>
        <w:t>ели</w:t>
      </w:r>
      <w:r w:rsidRPr="00282BFD">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ряд</w:t>
      </w:r>
      <w:r w:rsidRPr="00282BFD">
        <w:rPr>
          <w:rFonts w:ascii="Times New Roman" w:eastAsia="Calibri" w:hAnsi="Times New Roman" w:cs="Times New Roman"/>
          <w:color w:val="000000"/>
          <w:sz w:val="28"/>
          <w:szCs w:val="28"/>
        </w:rPr>
        <w:t xml:space="preserve"> заход</w:t>
      </w:r>
      <w:r>
        <w:rPr>
          <w:rFonts w:ascii="Times New Roman" w:eastAsia="Calibri" w:hAnsi="Times New Roman" w:cs="Times New Roman"/>
          <w:color w:val="000000"/>
          <w:sz w:val="28"/>
          <w:szCs w:val="28"/>
        </w:rPr>
        <w:t>ів</w:t>
      </w:r>
      <w:r w:rsidRPr="00282BFD">
        <w:rPr>
          <w:rFonts w:ascii="Times New Roman" w:eastAsia="Calibri" w:hAnsi="Times New Roman" w:cs="Times New Roman"/>
          <w:color w:val="000000"/>
          <w:sz w:val="28"/>
          <w:szCs w:val="28"/>
        </w:rPr>
        <w:t xml:space="preserve"> до</w:t>
      </w:r>
      <w:r>
        <w:rPr>
          <w:rFonts w:ascii="Times New Roman" w:eastAsia="Calibri" w:hAnsi="Times New Roman" w:cs="Times New Roman"/>
          <w:color w:val="000000"/>
          <w:sz w:val="28"/>
          <w:szCs w:val="28"/>
        </w:rPr>
        <w:t xml:space="preserve"> </w:t>
      </w:r>
      <w:r w:rsidRPr="00282BFD">
        <w:rPr>
          <w:rFonts w:ascii="Times New Roman" w:eastAsia="Calibri" w:hAnsi="Times New Roman" w:cs="Times New Roman"/>
          <w:bCs/>
          <w:sz w:val="28"/>
          <w:szCs w:val="28"/>
        </w:rPr>
        <w:t>Міжнародного дня грамотності</w:t>
      </w:r>
      <w:r w:rsidRPr="00282BFD">
        <w:rPr>
          <w:rFonts w:ascii="Times New Roman" w:eastAsia="Calibri" w:hAnsi="Times New Roman" w:cs="Times New Roman"/>
          <w:bCs/>
          <w:sz w:val="28"/>
          <w:szCs w:val="28"/>
          <w:lang w:val="ru-RU"/>
        </w:rPr>
        <w:t xml:space="preserve"> </w:t>
      </w:r>
      <w:r w:rsidRPr="00B83851">
        <w:rPr>
          <w:rFonts w:ascii="Times New Roman" w:eastAsia="Calibri" w:hAnsi="Times New Roman" w:cs="Times New Roman"/>
          <w:bCs/>
          <w:sz w:val="28"/>
          <w:szCs w:val="28"/>
          <w:lang w:val="ru-RU"/>
        </w:rPr>
        <w:t xml:space="preserve"> (</w:t>
      </w:r>
      <w:r w:rsidRPr="00B83851">
        <w:rPr>
          <w:rFonts w:ascii="Times New Roman" w:eastAsia="Calibri" w:hAnsi="Times New Roman" w:cs="Times New Roman"/>
          <w:bCs/>
          <w:color w:val="000000"/>
          <w:sz w:val="28"/>
          <w:szCs w:val="28"/>
        </w:rPr>
        <w:t>у</w:t>
      </w:r>
      <w:r w:rsidRPr="00282BFD">
        <w:rPr>
          <w:rFonts w:ascii="Times New Roman" w:eastAsia="Calibri" w:hAnsi="Times New Roman" w:cs="Times New Roman"/>
          <w:bCs/>
          <w:color w:val="000000"/>
          <w:sz w:val="28"/>
          <w:szCs w:val="28"/>
        </w:rPr>
        <w:t>рок грамотності  «Національний скарб</w:t>
      </w:r>
      <w:r w:rsidRPr="00B83851">
        <w:rPr>
          <w:rFonts w:ascii="Times New Roman" w:eastAsia="Calibri" w:hAnsi="Times New Roman" w:cs="Times New Roman"/>
          <w:bCs/>
          <w:color w:val="000000"/>
          <w:sz w:val="28"/>
          <w:szCs w:val="28"/>
        </w:rPr>
        <w:t xml:space="preserve"> </w:t>
      </w:r>
      <w:r w:rsidRPr="00B83851">
        <w:rPr>
          <w:rFonts w:ascii="Times New Roman" w:eastAsia="Calibri" w:hAnsi="Times New Roman" w:cs="Times New Roman"/>
          <w:bCs/>
          <w:color w:val="000000"/>
          <w:sz w:val="28"/>
          <w:szCs w:val="28"/>
          <w:lang w:val="ru-RU"/>
        </w:rPr>
        <w:t>–</w:t>
      </w:r>
      <w:r>
        <w:rPr>
          <w:rFonts w:ascii="Times New Roman" w:eastAsia="Calibri" w:hAnsi="Times New Roman" w:cs="Times New Roman"/>
          <w:bCs/>
          <w:color w:val="000000"/>
          <w:sz w:val="28"/>
          <w:szCs w:val="28"/>
          <w:lang w:val="ru-RU"/>
        </w:rPr>
        <w:t xml:space="preserve"> </w:t>
      </w:r>
      <w:r w:rsidRPr="00282BFD">
        <w:rPr>
          <w:rFonts w:ascii="Times New Roman" w:eastAsia="Calibri" w:hAnsi="Times New Roman" w:cs="Times New Roman"/>
          <w:bCs/>
          <w:color w:val="000000"/>
          <w:sz w:val="28"/>
          <w:szCs w:val="28"/>
        </w:rPr>
        <w:t>знання»</w:t>
      </w:r>
      <w:r w:rsidRPr="00B83851">
        <w:rPr>
          <w:rFonts w:ascii="Times New Roman" w:eastAsia="Calibri" w:hAnsi="Times New Roman" w:cs="Times New Roman"/>
          <w:bCs/>
          <w:color w:val="000000"/>
          <w:sz w:val="28"/>
          <w:szCs w:val="28"/>
        </w:rPr>
        <w:t xml:space="preserve">, </w:t>
      </w:r>
      <w:r w:rsidRPr="00B83851">
        <w:rPr>
          <w:rFonts w:ascii="Times New Roman" w:eastAsia="Calibri" w:hAnsi="Times New Roman" w:cs="Times New Roman"/>
          <w:bCs/>
          <w:color w:val="000000"/>
          <w:sz w:val="28"/>
          <w:szCs w:val="28"/>
          <w:lang w:val="ru-RU"/>
        </w:rPr>
        <w:t>м</w:t>
      </w:r>
      <w:r w:rsidRPr="00282BFD">
        <w:rPr>
          <w:rFonts w:ascii="Times New Roman" w:eastAsia="Calibri" w:hAnsi="Times New Roman" w:cs="Times New Roman"/>
          <w:bCs/>
          <w:color w:val="000000"/>
          <w:sz w:val="28"/>
          <w:szCs w:val="28"/>
          <w:lang w:val="ru-RU"/>
        </w:rPr>
        <w:t>овознавч</w:t>
      </w:r>
      <w:r w:rsidRPr="00B83851">
        <w:rPr>
          <w:rFonts w:ascii="Times New Roman" w:eastAsia="Calibri" w:hAnsi="Times New Roman" w:cs="Times New Roman"/>
          <w:bCs/>
          <w:color w:val="000000"/>
          <w:sz w:val="28"/>
          <w:szCs w:val="28"/>
          <w:lang w:val="ru-RU"/>
        </w:rPr>
        <w:t>у</w:t>
      </w:r>
      <w:r w:rsidRPr="00282BFD">
        <w:rPr>
          <w:rFonts w:ascii="Times New Roman" w:eastAsia="Calibri" w:hAnsi="Times New Roman" w:cs="Times New Roman"/>
          <w:bCs/>
          <w:color w:val="000000"/>
          <w:sz w:val="28"/>
          <w:szCs w:val="28"/>
          <w:lang w:val="ru-RU"/>
        </w:rPr>
        <w:t xml:space="preserve"> гр</w:t>
      </w:r>
      <w:r w:rsidRPr="00B83851">
        <w:rPr>
          <w:rFonts w:ascii="Times New Roman" w:eastAsia="Calibri" w:hAnsi="Times New Roman" w:cs="Times New Roman"/>
          <w:bCs/>
          <w:color w:val="000000"/>
          <w:sz w:val="28"/>
          <w:szCs w:val="28"/>
          <w:lang w:val="ru-RU"/>
        </w:rPr>
        <w:t>у</w:t>
      </w:r>
      <w:r w:rsidRPr="00282BFD">
        <w:rPr>
          <w:rFonts w:ascii="Times New Roman" w:eastAsia="Calibri" w:hAnsi="Times New Roman" w:cs="Times New Roman"/>
          <w:bCs/>
          <w:color w:val="000000"/>
          <w:sz w:val="28"/>
          <w:szCs w:val="28"/>
          <w:lang w:val="ru-RU"/>
        </w:rPr>
        <w:t xml:space="preserve"> «Найрозумніший</w:t>
      </w:r>
      <w:r w:rsidRPr="00B83851">
        <w:rPr>
          <w:rFonts w:ascii="Times New Roman" w:eastAsia="Calibri" w:hAnsi="Times New Roman" w:cs="Times New Roman"/>
          <w:bCs/>
          <w:color w:val="000000"/>
          <w:sz w:val="28"/>
          <w:szCs w:val="28"/>
          <w:lang w:val="ru-RU"/>
        </w:rPr>
        <w:t>, у</w:t>
      </w:r>
      <w:r w:rsidRPr="00282BFD">
        <w:rPr>
          <w:rFonts w:ascii="Times New Roman" w:eastAsia="Calibri" w:hAnsi="Times New Roman" w:cs="Times New Roman"/>
          <w:bCs/>
          <w:color w:val="000000"/>
          <w:sz w:val="28"/>
          <w:szCs w:val="28"/>
          <w:lang w:val="ru-RU"/>
        </w:rPr>
        <w:t>сн</w:t>
      </w:r>
      <w:r w:rsidRPr="00B83851">
        <w:rPr>
          <w:rFonts w:ascii="Times New Roman" w:eastAsia="Calibri" w:hAnsi="Times New Roman" w:cs="Times New Roman"/>
          <w:bCs/>
          <w:color w:val="000000"/>
          <w:sz w:val="28"/>
          <w:szCs w:val="28"/>
          <w:lang w:val="ru-RU"/>
        </w:rPr>
        <w:t>і</w:t>
      </w:r>
      <w:r w:rsidRPr="00282BFD">
        <w:rPr>
          <w:rFonts w:ascii="Times New Roman" w:eastAsia="Calibri" w:hAnsi="Times New Roman" w:cs="Times New Roman"/>
          <w:bCs/>
          <w:color w:val="000000"/>
          <w:sz w:val="28"/>
          <w:szCs w:val="28"/>
          <w:lang w:val="ru-RU"/>
        </w:rPr>
        <w:t xml:space="preserve"> журнал</w:t>
      </w:r>
      <w:r w:rsidRPr="00B83851">
        <w:rPr>
          <w:rFonts w:ascii="Times New Roman" w:eastAsia="Calibri" w:hAnsi="Times New Roman" w:cs="Times New Roman"/>
          <w:bCs/>
          <w:color w:val="000000"/>
          <w:sz w:val="28"/>
          <w:szCs w:val="28"/>
          <w:lang w:val="ru-RU"/>
        </w:rPr>
        <w:t>и</w:t>
      </w:r>
      <w:r w:rsidRPr="00282BFD">
        <w:rPr>
          <w:rFonts w:ascii="Times New Roman" w:eastAsia="Calibri" w:hAnsi="Times New Roman" w:cs="Times New Roman"/>
          <w:bCs/>
          <w:color w:val="000000"/>
          <w:sz w:val="28"/>
          <w:szCs w:val="28"/>
          <w:lang w:val="ru-RU"/>
        </w:rPr>
        <w:t xml:space="preserve"> «Єднаймося заради мови»</w:t>
      </w:r>
      <w:r w:rsidRPr="00B83851">
        <w:rPr>
          <w:rFonts w:ascii="Times New Roman" w:eastAsia="Calibri" w:hAnsi="Times New Roman" w:cs="Times New Roman"/>
          <w:bCs/>
          <w:color w:val="000000"/>
          <w:sz w:val="28"/>
          <w:szCs w:val="28"/>
          <w:lang w:val="ru-RU"/>
        </w:rPr>
        <w:t xml:space="preserve">, </w:t>
      </w:r>
      <w:r w:rsidRPr="00282BFD">
        <w:rPr>
          <w:rFonts w:ascii="Times New Roman" w:eastAsia="Calibri" w:hAnsi="Times New Roman" w:cs="Times New Roman"/>
          <w:bCs/>
          <w:color w:val="000000"/>
          <w:sz w:val="28"/>
          <w:szCs w:val="28"/>
          <w:lang w:val="ru-RU"/>
        </w:rPr>
        <w:t>«Зростаймо грамотними»</w:t>
      </w:r>
      <w:r w:rsidRPr="00B83851">
        <w:rPr>
          <w:rFonts w:ascii="Times New Roman" w:eastAsia="Calibri" w:hAnsi="Times New Roman" w:cs="Times New Roman"/>
          <w:bCs/>
          <w:color w:val="000000"/>
          <w:sz w:val="28"/>
          <w:szCs w:val="28"/>
          <w:lang w:val="ru-RU"/>
        </w:rPr>
        <w:t xml:space="preserve">, </w:t>
      </w:r>
      <w:r w:rsidRPr="00282BFD">
        <w:rPr>
          <w:rFonts w:ascii="Times New Roman" w:eastAsia="Calibri" w:hAnsi="Times New Roman" w:cs="Times New Roman"/>
          <w:bCs/>
          <w:color w:val="000000"/>
          <w:sz w:val="28"/>
          <w:szCs w:val="28"/>
          <w:lang w:val="ru-RU"/>
        </w:rPr>
        <w:t>«Бути грамотними</w:t>
      </w:r>
      <w:r>
        <w:rPr>
          <w:rFonts w:ascii="Times New Roman" w:eastAsia="Calibri" w:hAnsi="Times New Roman" w:cs="Times New Roman"/>
          <w:bCs/>
          <w:color w:val="000000"/>
          <w:sz w:val="28"/>
          <w:szCs w:val="28"/>
          <w:lang w:val="ru-RU"/>
        </w:rPr>
        <w:t xml:space="preserve"> </w:t>
      </w:r>
      <w:r w:rsidRPr="00B83851">
        <w:rPr>
          <w:rFonts w:ascii="Times New Roman" w:eastAsia="Calibri" w:hAnsi="Times New Roman" w:cs="Times New Roman"/>
          <w:bCs/>
          <w:color w:val="000000"/>
          <w:sz w:val="28"/>
          <w:szCs w:val="28"/>
          <w:lang w:val="ru-RU"/>
        </w:rPr>
        <w:t>–</w:t>
      </w:r>
      <w:r w:rsidRPr="00282BFD">
        <w:rPr>
          <w:rFonts w:ascii="Times New Roman" w:eastAsia="Calibri" w:hAnsi="Times New Roman" w:cs="Times New Roman"/>
          <w:bCs/>
          <w:color w:val="000000"/>
          <w:sz w:val="28"/>
          <w:szCs w:val="28"/>
          <w:lang w:val="ru-RU"/>
        </w:rPr>
        <w:t xml:space="preserve"> модно»</w:t>
      </w:r>
      <w:r w:rsidRPr="00B83851">
        <w:rPr>
          <w:rFonts w:ascii="Times New Roman" w:eastAsia="Calibri" w:hAnsi="Times New Roman" w:cs="Times New Roman"/>
          <w:bCs/>
          <w:color w:val="000000"/>
          <w:sz w:val="28"/>
          <w:szCs w:val="28"/>
          <w:lang w:val="ru-RU"/>
        </w:rPr>
        <w:t>, в</w:t>
      </w:r>
      <w:r w:rsidRPr="00282BFD">
        <w:rPr>
          <w:rFonts w:ascii="Times New Roman" w:eastAsia="Calibri" w:hAnsi="Times New Roman" w:cs="Times New Roman"/>
          <w:bCs/>
          <w:color w:val="000000"/>
          <w:sz w:val="28"/>
          <w:szCs w:val="28"/>
          <w:lang w:val="ru-RU"/>
        </w:rPr>
        <w:t>ікторин</w:t>
      </w:r>
      <w:r w:rsidRPr="00B83851">
        <w:rPr>
          <w:rFonts w:ascii="Times New Roman" w:eastAsia="Calibri" w:hAnsi="Times New Roman" w:cs="Times New Roman"/>
          <w:bCs/>
          <w:color w:val="000000"/>
          <w:sz w:val="28"/>
          <w:szCs w:val="28"/>
          <w:lang w:val="ru-RU"/>
        </w:rPr>
        <w:t>у «</w:t>
      </w:r>
      <w:r w:rsidRPr="00282BFD">
        <w:rPr>
          <w:rFonts w:ascii="Times New Roman" w:eastAsia="Calibri" w:hAnsi="Times New Roman" w:cs="Times New Roman"/>
          <w:bCs/>
          <w:color w:val="000000"/>
          <w:sz w:val="28"/>
          <w:szCs w:val="28"/>
          <w:lang w:val="ru-RU"/>
        </w:rPr>
        <w:t>Мова</w:t>
      </w:r>
      <w:r w:rsidRPr="00B83851">
        <w:rPr>
          <w:rFonts w:ascii="Times New Roman" w:eastAsia="Calibri" w:hAnsi="Times New Roman" w:cs="Times New Roman"/>
          <w:bCs/>
          <w:color w:val="000000"/>
          <w:sz w:val="28"/>
          <w:szCs w:val="28"/>
          <w:lang w:val="ru-RU"/>
        </w:rPr>
        <w:t xml:space="preserve"> </w:t>
      </w:r>
      <w:bookmarkStart w:id="7" w:name="_Hlk169782118"/>
      <w:r w:rsidRPr="00B83851">
        <w:rPr>
          <w:rFonts w:ascii="Times New Roman" w:eastAsia="Calibri" w:hAnsi="Times New Roman" w:cs="Times New Roman"/>
          <w:bCs/>
          <w:color w:val="000000"/>
          <w:sz w:val="28"/>
          <w:szCs w:val="28"/>
          <w:lang w:val="ru-RU"/>
        </w:rPr>
        <w:t>–</w:t>
      </w:r>
      <w:bookmarkEnd w:id="7"/>
      <w:r w:rsidRPr="00282BFD">
        <w:rPr>
          <w:rFonts w:ascii="Times New Roman" w:eastAsia="Calibri" w:hAnsi="Times New Roman" w:cs="Times New Roman"/>
          <w:bCs/>
          <w:color w:val="000000"/>
          <w:sz w:val="28"/>
          <w:szCs w:val="28"/>
          <w:lang w:val="ru-RU"/>
        </w:rPr>
        <w:t xml:space="preserve"> краса</w:t>
      </w:r>
      <w:r w:rsidRPr="00B83851">
        <w:rPr>
          <w:rFonts w:ascii="Times New Roman" w:eastAsia="Calibri" w:hAnsi="Times New Roman" w:cs="Times New Roman"/>
          <w:bCs/>
          <w:color w:val="000000"/>
          <w:sz w:val="28"/>
          <w:szCs w:val="28"/>
          <w:lang w:val="ru-RU"/>
        </w:rPr>
        <w:t xml:space="preserve"> </w:t>
      </w:r>
      <w:r w:rsidRPr="00282BFD">
        <w:rPr>
          <w:rFonts w:ascii="Times New Roman" w:eastAsia="Calibri" w:hAnsi="Times New Roman" w:cs="Times New Roman"/>
          <w:bCs/>
          <w:color w:val="000000"/>
          <w:sz w:val="28"/>
          <w:szCs w:val="28"/>
          <w:lang w:val="ru-RU"/>
        </w:rPr>
        <w:t>спілкування»</w:t>
      </w:r>
      <w:r w:rsidRPr="00B83851">
        <w:rPr>
          <w:rFonts w:ascii="Times New Roman" w:eastAsia="Calibri" w:hAnsi="Times New Roman" w:cs="Times New Roman"/>
          <w:bCs/>
          <w:color w:val="000000"/>
          <w:sz w:val="28"/>
          <w:szCs w:val="28"/>
          <w:lang w:val="ru-RU"/>
        </w:rPr>
        <w:t xml:space="preserve">, </w:t>
      </w:r>
      <w:r w:rsidRPr="00282BFD">
        <w:rPr>
          <w:rFonts w:ascii="Times New Roman" w:eastAsia="Calibri" w:hAnsi="Times New Roman" w:cs="Times New Roman"/>
          <w:bCs/>
          <w:color w:val="000000"/>
          <w:sz w:val="28"/>
          <w:szCs w:val="28"/>
          <w:lang w:val="ru-RU"/>
        </w:rPr>
        <w:t xml:space="preserve"> </w:t>
      </w:r>
      <w:r w:rsidRPr="00B83851">
        <w:rPr>
          <w:rFonts w:ascii="Times New Roman" w:eastAsia="Calibri" w:hAnsi="Times New Roman" w:cs="Times New Roman"/>
          <w:bCs/>
          <w:color w:val="000000"/>
          <w:sz w:val="28"/>
          <w:szCs w:val="28"/>
          <w:lang w:val="ru-RU"/>
        </w:rPr>
        <w:t>м</w:t>
      </w:r>
      <w:r w:rsidRPr="00282BFD">
        <w:rPr>
          <w:rFonts w:ascii="Times New Roman" w:eastAsia="Calibri" w:hAnsi="Times New Roman" w:cs="Times New Roman"/>
          <w:bCs/>
          <w:color w:val="000000"/>
          <w:sz w:val="28"/>
          <w:szCs w:val="28"/>
          <w:lang w:val="ru-RU"/>
        </w:rPr>
        <w:t>овознавчий турнір</w:t>
      </w:r>
      <w:r w:rsidRPr="00B83851">
        <w:rPr>
          <w:rFonts w:ascii="Times New Roman" w:eastAsia="Calibri" w:hAnsi="Times New Roman" w:cs="Times New Roman"/>
          <w:bCs/>
          <w:color w:val="000000"/>
          <w:sz w:val="28"/>
          <w:szCs w:val="28"/>
          <w:lang w:val="ru-RU"/>
        </w:rPr>
        <w:t>, т</w:t>
      </w:r>
      <w:r w:rsidRPr="00282BFD">
        <w:rPr>
          <w:rFonts w:ascii="Times New Roman" w:eastAsia="Calibri" w:hAnsi="Times New Roman" w:cs="Times New Roman"/>
          <w:bCs/>
          <w:color w:val="000000"/>
          <w:sz w:val="28"/>
          <w:szCs w:val="28"/>
          <w:lang w:val="ru-RU"/>
        </w:rPr>
        <w:t>ематичний диктант</w:t>
      </w:r>
      <w:r w:rsidRPr="00B83851">
        <w:rPr>
          <w:rFonts w:ascii="Times New Roman" w:eastAsia="Calibri" w:hAnsi="Times New Roman" w:cs="Times New Roman"/>
          <w:bCs/>
          <w:color w:val="000000"/>
          <w:sz w:val="28"/>
          <w:szCs w:val="28"/>
          <w:lang w:val="ru-RU"/>
        </w:rPr>
        <w:t xml:space="preserve">), </w:t>
      </w:r>
      <w:r w:rsidRPr="00282BFD">
        <w:rPr>
          <w:rFonts w:ascii="Times New Roman" w:eastAsia="Calibri" w:hAnsi="Times New Roman" w:cs="Times New Roman"/>
          <w:bCs/>
          <w:sz w:val="28"/>
          <w:szCs w:val="28"/>
        </w:rPr>
        <w:t>Дня  української писемності і мови</w:t>
      </w:r>
      <w:r w:rsidRPr="00B83851">
        <w:rPr>
          <w:rFonts w:ascii="Times New Roman" w:eastAsia="Calibri" w:hAnsi="Times New Roman" w:cs="Times New Roman"/>
          <w:bCs/>
          <w:sz w:val="28"/>
          <w:szCs w:val="28"/>
        </w:rPr>
        <w:t xml:space="preserve"> (</w:t>
      </w:r>
      <w:r w:rsidRPr="00282BFD">
        <w:rPr>
          <w:rFonts w:ascii="Times New Roman" w:eastAsia="Calibri" w:hAnsi="Times New Roman" w:cs="Times New Roman"/>
          <w:bCs/>
          <w:color w:val="0D0D0D"/>
          <w:sz w:val="28"/>
          <w:szCs w:val="28"/>
        </w:rPr>
        <w:t>Національний тиждень читання</w:t>
      </w:r>
      <w:r w:rsidRPr="00B83851">
        <w:rPr>
          <w:rFonts w:ascii="Times New Roman" w:eastAsia="Calibri" w:hAnsi="Times New Roman" w:cs="Times New Roman"/>
          <w:bCs/>
          <w:color w:val="0D0D0D"/>
          <w:sz w:val="28"/>
          <w:szCs w:val="28"/>
        </w:rPr>
        <w:t xml:space="preserve">: </w:t>
      </w:r>
      <w:r w:rsidRPr="00282BFD">
        <w:rPr>
          <w:rFonts w:ascii="Times New Roman" w:eastAsia="Calibri" w:hAnsi="Times New Roman" w:cs="Times New Roman"/>
          <w:bCs/>
          <w:color w:val="0D0D0D"/>
          <w:sz w:val="28"/>
          <w:szCs w:val="28"/>
        </w:rPr>
        <w:t>«Книжковий дивосвіт»</w:t>
      </w:r>
      <w:r w:rsidRPr="00B83851">
        <w:rPr>
          <w:rFonts w:ascii="Times New Roman" w:eastAsia="Calibri" w:hAnsi="Times New Roman" w:cs="Times New Roman"/>
          <w:bCs/>
          <w:color w:val="0D0D0D"/>
          <w:sz w:val="28"/>
          <w:szCs w:val="28"/>
        </w:rPr>
        <w:t xml:space="preserve">, </w:t>
      </w:r>
      <w:r w:rsidRPr="00282BFD">
        <w:rPr>
          <w:rFonts w:ascii="Times New Roman" w:eastAsia="Calibri" w:hAnsi="Times New Roman" w:cs="Times New Roman"/>
          <w:bCs/>
          <w:color w:val="0D0D0D"/>
          <w:sz w:val="28"/>
          <w:szCs w:val="28"/>
        </w:rPr>
        <w:t>«Легенди</w:t>
      </w:r>
      <w:r>
        <w:rPr>
          <w:rFonts w:ascii="Times New Roman" w:eastAsia="Calibri" w:hAnsi="Times New Roman" w:cs="Times New Roman"/>
          <w:bCs/>
          <w:color w:val="0D0D0D"/>
          <w:sz w:val="28"/>
          <w:szCs w:val="28"/>
        </w:rPr>
        <w:t xml:space="preserve"> </w:t>
      </w:r>
      <w:r w:rsidRPr="00B83851">
        <w:rPr>
          <w:rFonts w:ascii="Times New Roman" w:eastAsia="Calibri" w:hAnsi="Times New Roman" w:cs="Times New Roman"/>
          <w:bCs/>
          <w:color w:val="000000"/>
          <w:sz w:val="28"/>
          <w:szCs w:val="28"/>
          <w:lang w:val="ru-RU"/>
        </w:rPr>
        <w:t>–</w:t>
      </w:r>
      <w:r w:rsidRPr="00282BFD">
        <w:rPr>
          <w:rFonts w:ascii="Times New Roman" w:eastAsia="Calibri" w:hAnsi="Times New Roman" w:cs="Times New Roman"/>
          <w:bCs/>
          <w:color w:val="0D0D0D"/>
          <w:sz w:val="28"/>
          <w:szCs w:val="28"/>
        </w:rPr>
        <w:t xml:space="preserve"> наша історія»</w:t>
      </w:r>
      <w:r w:rsidRPr="00B83851">
        <w:rPr>
          <w:rFonts w:ascii="Times New Roman" w:eastAsia="Calibri" w:hAnsi="Times New Roman" w:cs="Times New Roman"/>
          <w:bCs/>
          <w:color w:val="0D0D0D"/>
          <w:sz w:val="28"/>
          <w:szCs w:val="28"/>
        </w:rPr>
        <w:t>, «</w:t>
      </w:r>
      <w:r w:rsidRPr="00282BFD">
        <w:rPr>
          <w:rFonts w:ascii="Times New Roman" w:eastAsia="Calibri" w:hAnsi="Times New Roman" w:cs="Times New Roman"/>
          <w:bCs/>
          <w:sz w:val="28"/>
          <w:szCs w:val="28"/>
        </w:rPr>
        <w:t>Впізнай літературного героя</w:t>
      </w:r>
      <w:r w:rsidRPr="00B83851">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1BA380B9" w14:textId="77777777" w:rsidR="00593946" w:rsidRPr="00C62065" w:rsidRDefault="00593946" w:rsidP="00593946">
      <w:pPr>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Педагогічні працівники ліцею діють на засадах педагогіки партнерства,</w:t>
      </w:r>
      <w:r w:rsidRPr="00AD7AF0">
        <w:rPr>
          <w:rFonts w:ascii="Times New Roman" w:eastAsia="Calibri" w:hAnsi="Times New Roman" w:cs="Times New Roman"/>
          <w:sz w:val="28"/>
          <w:szCs w:val="28"/>
        </w:rPr>
        <w:t xml:space="preserve"> залучаю</w:t>
      </w:r>
      <w:r>
        <w:rPr>
          <w:rFonts w:ascii="Times New Roman" w:eastAsia="Calibri" w:hAnsi="Times New Roman" w:cs="Times New Roman"/>
          <w:sz w:val="28"/>
          <w:szCs w:val="28"/>
        </w:rPr>
        <w:t>чи здобувачів освіти</w:t>
      </w:r>
      <w:r w:rsidRPr="00AD7AF0">
        <w:rPr>
          <w:rFonts w:ascii="Times New Roman" w:eastAsia="Calibri" w:hAnsi="Times New Roman" w:cs="Times New Roman"/>
          <w:sz w:val="28"/>
          <w:szCs w:val="28"/>
        </w:rPr>
        <w:t xml:space="preserve"> до реалізації літературно-мистецьких </w:t>
      </w:r>
      <w:r>
        <w:rPr>
          <w:rFonts w:ascii="Times New Roman" w:eastAsia="Calibri" w:hAnsi="Times New Roman" w:cs="Times New Roman"/>
          <w:sz w:val="28"/>
          <w:szCs w:val="28"/>
        </w:rPr>
        <w:t xml:space="preserve">та навчальних </w:t>
      </w:r>
      <w:r w:rsidRPr="00AD7AF0">
        <w:rPr>
          <w:rFonts w:ascii="Times New Roman" w:eastAsia="Calibri" w:hAnsi="Times New Roman" w:cs="Times New Roman"/>
          <w:sz w:val="28"/>
          <w:szCs w:val="28"/>
        </w:rPr>
        <w:t>проєктів:</w:t>
      </w:r>
      <w:r>
        <w:rPr>
          <w:rFonts w:ascii="Times New Roman" w:eastAsia="Calibri" w:hAnsi="Times New Roman" w:cs="Times New Roman"/>
          <w:sz w:val="28"/>
          <w:szCs w:val="28"/>
        </w:rPr>
        <w:t xml:space="preserve"> С</w:t>
      </w:r>
      <w:r w:rsidRPr="00AD7AF0">
        <w:rPr>
          <w:rFonts w:ascii="Times New Roman" w:eastAsia="Calibri" w:hAnsi="Times New Roman" w:cs="Times New Roman"/>
          <w:sz w:val="28"/>
          <w:szCs w:val="28"/>
        </w:rPr>
        <w:t>криня  буктрейлерів</w:t>
      </w:r>
      <w:r>
        <w:rPr>
          <w:rFonts w:ascii="Times New Roman" w:eastAsia="Calibri" w:hAnsi="Times New Roman" w:cs="Times New Roman"/>
          <w:sz w:val="28"/>
          <w:szCs w:val="28"/>
        </w:rPr>
        <w:t>, Л</w:t>
      </w:r>
      <w:r w:rsidRPr="00AD7AF0">
        <w:rPr>
          <w:rFonts w:ascii="Times New Roman" w:eastAsia="Times New Roman" w:hAnsi="Times New Roman" w:cs="Times New Roman"/>
          <w:color w:val="000000"/>
          <w:sz w:val="28"/>
          <w:szCs w:val="28"/>
          <w:lang w:eastAsia="uk-UA"/>
        </w:rPr>
        <w:t>ітературно-мистецька майстерня у форматі чаювання</w:t>
      </w:r>
      <w:r>
        <w:rPr>
          <w:rFonts w:ascii="Times New Roman" w:eastAsia="Times New Roman" w:hAnsi="Times New Roman" w:cs="Times New Roman"/>
          <w:color w:val="000000"/>
          <w:sz w:val="28"/>
          <w:szCs w:val="28"/>
          <w:lang w:eastAsia="uk-UA"/>
        </w:rPr>
        <w:t>, у</w:t>
      </w:r>
      <w:r w:rsidRPr="00AD7AF0">
        <w:rPr>
          <w:rFonts w:ascii="Times New Roman" w:eastAsia="Calibri" w:hAnsi="Times New Roman" w:cs="Times New Roman"/>
          <w:sz w:val="28"/>
          <w:szCs w:val="28"/>
        </w:rPr>
        <w:t>чнівське портфоліо «Скарбниця успіхів і досягнень»</w:t>
      </w:r>
      <w:r>
        <w:rPr>
          <w:rFonts w:ascii="Times New Roman" w:eastAsia="Calibri" w:hAnsi="Times New Roman" w:cs="Times New Roman"/>
          <w:sz w:val="28"/>
          <w:szCs w:val="28"/>
        </w:rPr>
        <w:t xml:space="preserve">, </w:t>
      </w:r>
      <w:r w:rsidRPr="00AD7AF0">
        <w:rPr>
          <w:rFonts w:ascii="Times New Roman" w:eastAsia="Times New Roman" w:hAnsi="Times New Roman" w:cs="Times New Roman"/>
          <w:color w:val="000000"/>
          <w:sz w:val="28"/>
          <w:szCs w:val="28"/>
          <w:lang w:eastAsia="uk-UA"/>
        </w:rPr>
        <w:t>робота у кіностудії «Творча майстерня»</w:t>
      </w:r>
      <w:r>
        <w:rPr>
          <w:rFonts w:ascii="Times New Roman" w:eastAsia="Times New Roman" w:hAnsi="Times New Roman" w:cs="Times New Roman"/>
          <w:color w:val="000000"/>
          <w:sz w:val="28"/>
          <w:szCs w:val="28"/>
          <w:lang w:eastAsia="uk-UA"/>
        </w:rPr>
        <w:t xml:space="preserve">, </w:t>
      </w:r>
      <w:r w:rsidRPr="00AD7AF0">
        <w:rPr>
          <w:rFonts w:ascii="Times New Roman" w:eastAsia="Times New Roman" w:hAnsi="Times New Roman" w:cs="Times New Roman"/>
          <w:color w:val="000000"/>
          <w:sz w:val="28"/>
          <w:szCs w:val="28"/>
          <w:lang w:eastAsia="uk-UA"/>
        </w:rPr>
        <w:t>артгалерея  у форматі косплею</w:t>
      </w:r>
      <w:r>
        <w:rPr>
          <w:rFonts w:ascii="Times New Roman" w:eastAsia="Times New Roman" w:hAnsi="Times New Roman" w:cs="Times New Roman"/>
          <w:color w:val="000000"/>
          <w:sz w:val="28"/>
          <w:szCs w:val="28"/>
          <w:lang w:eastAsia="uk-UA"/>
        </w:rPr>
        <w:t xml:space="preserve">, </w:t>
      </w:r>
      <w:r w:rsidRPr="00AD7AF0">
        <w:rPr>
          <w:rFonts w:ascii="Times New Roman" w:eastAsia="Times New Roman" w:hAnsi="Times New Roman" w:cs="Times New Roman"/>
          <w:color w:val="000000"/>
          <w:sz w:val="28"/>
          <w:szCs w:val="28"/>
          <w:lang w:eastAsia="uk-UA"/>
        </w:rPr>
        <w:t>фотоконкурс «Я – літературний герой»</w:t>
      </w:r>
      <w:r>
        <w:rPr>
          <w:rFonts w:ascii="Times New Roman" w:eastAsia="Times New Roman" w:hAnsi="Times New Roman" w:cs="Times New Roman"/>
          <w:color w:val="000000"/>
          <w:sz w:val="28"/>
          <w:szCs w:val="28"/>
          <w:lang w:eastAsia="uk-UA"/>
        </w:rPr>
        <w:t>.</w:t>
      </w:r>
    </w:p>
    <w:p w14:paraId="6A8DEBDB" w14:textId="77777777" w:rsidR="00593946" w:rsidRPr="002C041C" w:rsidRDefault="00593946" w:rsidP="00593946">
      <w:pPr>
        <w:spacing w:after="200" w:line="276" w:lineRule="auto"/>
        <w:ind w:firstLine="709"/>
        <w:jc w:val="both"/>
        <w:rPr>
          <w:rFonts w:ascii="Times New Roman" w:eastAsia="Calibri" w:hAnsi="Times New Roman" w:cs="Times New Roman"/>
          <w:sz w:val="28"/>
          <w:szCs w:val="28"/>
        </w:rPr>
      </w:pPr>
      <w:r w:rsidRPr="002C041C">
        <w:rPr>
          <w:rFonts w:ascii="Times New Roman" w:eastAsia="Calibri" w:hAnsi="Times New Roman" w:cs="Times New Roman"/>
          <w:sz w:val="28"/>
          <w:szCs w:val="28"/>
        </w:rPr>
        <w:t xml:space="preserve">З метою створення ситуації успіху та мотивації </w:t>
      </w:r>
      <w:r>
        <w:rPr>
          <w:rFonts w:ascii="Times New Roman" w:eastAsia="Calibri" w:hAnsi="Times New Roman" w:cs="Times New Roman"/>
          <w:sz w:val="28"/>
          <w:szCs w:val="28"/>
        </w:rPr>
        <w:t>здобувачів освіти</w:t>
      </w:r>
      <w:r w:rsidRPr="002C041C">
        <w:rPr>
          <w:rFonts w:ascii="Times New Roman" w:eastAsia="Calibri" w:hAnsi="Times New Roman" w:cs="Times New Roman"/>
          <w:sz w:val="28"/>
          <w:szCs w:val="28"/>
        </w:rPr>
        <w:t xml:space="preserve"> до навчання вчителі англійської мови провели тиждень англійської мови, під час </w:t>
      </w:r>
      <w:r>
        <w:rPr>
          <w:rFonts w:ascii="Times New Roman" w:eastAsia="Calibri" w:hAnsi="Times New Roman" w:cs="Times New Roman"/>
          <w:sz w:val="28"/>
          <w:szCs w:val="28"/>
        </w:rPr>
        <w:t>якого</w:t>
      </w:r>
      <w:r w:rsidRPr="002C041C">
        <w:rPr>
          <w:rFonts w:ascii="Times New Roman" w:eastAsia="Calibri" w:hAnsi="Times New Roman" w:cs="Times New Roman"/>
          <w:sz w:val="28"/>
          <w:szCs w:val="28"/>
        </w:rPr>
        <w:t xml:space="preserve"> вони використовували різноманітні шляхи досягнення виховної, розвивальної та загальноосвітньої мети</w:t>
      </w:r>
      <w:r>
        <w:rPr>
          <w:rFonts w:ascii="Times New Roman" w:eastAsia="Calibri" w:hAnsi="Times New Roman" w:cs="Times New Roman"/>
          <w:sz w:val="28"/>
          <w:szCs w:val="28"/>
        </w:rPr>
        <w:t xml:space="preserve">. </w:t>
      </w:r>
      <w:r w:rsidRPr="002C041C">
        <w:rPr>
          <w:rFonts w:ascii="Times New Roman" w:eastAsia="Calibri" w:hAnsi="Times New Roman" w:cs="Times New Roman"/>
          <w:sz w:val="28"/>
          <w:szCs w:val="28"/>
        </w:rPr>
        <w:t xml:space="preserve">Усі учасники навчального процесу з задоволенням брали участь у  ліцейному Fashion Week "Be aware what you wear" (одягали одяг з написами англійською мовою), підтримали  танцювальний </w:t>
      </w:r>
      <w:r w:rsidRPr="002C041C">
        <w:rPr>
          <w:rFonts w:ascii="Times New Roman" w:eastAsia="Calibri" w:hAnsi="Times New Roman" w:cs="Times New Roman"/>
          <w:sz w:val="28"/>
          <w:szCs w:val="28"/>
        </w:rPr>
        <w:lastRenderedPageBreak/>
        <w:t xml:space="preserve">флешмоб "Learn English dancing", співали у Karaoke - break "Music is a power" (6-11 класи), захоплювались виступом Music </w:t>
      </w:r>
      <w:r>
        <w:rPr>
          <w:rFonts w:ascii="Times New Roman" w:eastAsia="Calibri" w:hAnsi="Times New Roman" w:cs="Times New Roman"/>
          <w:sz w:val="28"/>
          <w:szCs w:val="28"/>
        </w:rPr>
        <w:t>Р</w:t>
      </w:r>
      <w:r w:rsidRPr="002C041C">
        <w:rPr>
          <w:rFonts w:ascii="Times New Roman" w:eastAsia="Calibri" w:hAnsi="Times New Roman" w:cs="Times New Roman"/>
          <w:sz w:val="28"/>
          <w:szCs w:val="28"/>
        </w:rPr>
        <w:t>erformance (8-В клас), котрі виконали англомовні хіти у супроводі гри на бандурі та клавішних, частувались  під час Friendly tea-time "British Tea Party" (5 класи), а також вітались та прощались англійською мовою, фотографувались у тематичній фотозоні та замовляли страви англійською у ліцейній їдальні.</w:t>
      </w:r>
    </w:p>
    <w:p w14:paraId="619E28AB" w14:textId="77777777" w:rsidR="00593946" w:rsidRDefault="00593946" w:rsidP="00593946">
      <w:pPr>
        <w:spacing w:after="0" w:line="240" w:lineRule="auto"/>
        <w:ind w:firstLine="567"/>
        <w:jc w:val="both"/>
        <w:rPr>
          <w:rFonts w:ascii="Times New Roman" w:eastAsia="Times New Roman" w:hAnsi="Times New Roman" w:cs="Times New Roman"/>
          <w:color w:val="000000"/>
          <w:sz w:val="28"/>
          <w:szCs w:val="28"/>
          <w:lang w:eastAsia="uk-UA"/>
        </w:rPr>
      </w:pPr>
      <w:r w:rsidRPr="00B3420F">
        <w:rPr>
          <w:rFonts w:ascii="Times New Roman" w:eastAsia="Calibri" w:hAnsi="Times New Roman" w:cs="Times New Roman"/>
          <w:sz w:val="28"/>
          <w:szCs w:val="28"/>
        </w:rPr>
        <w:t xml:space="preserve">Вчителі </w:t>
      </w:r>
      <w:r>
        <w:rPr>
          <w:rFonts w:ascii="Times New Roman" w:eastAsia="Calibri" w:hAnsi="Times New Roman" w:cs="Times New Roman"/>
          <w:sz w:val="28"/>
          <w:szCs w:val="28"/>
        </w:rPr>
        <w:t>української мови ліцею</w:t>
      </w:r>
      <w:r w:rsidRPr="00B3420F">
        <w:rPr>
          <w:rFonts w:ascii="Times New Roman" w:eastAsia="Calibri" w:hAnsi="Times New Roman" w:cs="Times New Roman"/>
          <w:sz w:val="28"/>
          <w:szCs w:val="28"/>
        </w:rPr>
        <w:t xml:space="preserve"> є авторами</w:t>
      </w:r>
      <w:r w:rsidRPr="00B3420F">
        <w:rPr>
          <w:rFonts w:ascii="Times New Roman" w:eastAsia="Times New Roman" w:hAnsi="Times New Roman" w:cs="Times New Roman"/>
          <w:color w:val="000000"/>
          <w:sz w:val="28"/>
          <w:szCs w:val="28"/>
          <w:lang w:eastAsia="uk-UA"/>
        </w:rPr>
        <w:t xml:space="preserve"> і адміністраторами телеграм-каналів для учнів: «Українська легко» (Яшкін Р.М), «Креативні філологині» (Яшкін Р.М.), «Люблю українську»</w:t>
      </w:r>
      <w:r>
        <w:rPr>
          <w:rFonts w:ascii="Times New Roman" w:eastAsia="Times New Roman" w:hAnsi="Times New Roman" w:cs="Times New Roman"/>
          <w:color w:val="000000"/>
          <w:sz w:val="28"/>
          <w:szCs w:val="28"/>
          <w:lang w:eastAsia="uk-UA"/>
        </w:rPr>
        <w:t xml:space="preserve"> </w:t>
      </w:r>
      <w:r w:rsidRPr="00B3420F">
        <w:rPr>
          <w:rFonts w:ascii="Times New Roman" w:eastAsia="Times New Roman" w:hAnsi="Times New Roman" w:cs="Times New Roman"/>
          <w:color w:val="000000"/>
          <w:sz w:val="28"/>
          <w:szCs w:val="28"/>
          <w:lang w:eastAsia="uk-UA"/>
        </w:rPr>
        <w:t>(Писуляк Н.П.),  ютуб-каналу «Літературно-мистецький меридіан», на якому репрезентовано  творчі доробки  учителів-словесників ліцею</w:t>
      </w:r>
      <w:r>
        <w:rPr>
          <w:rFonts w:ascii="Times New Roman" w:eastAsia="Times New Roman" w:hAnsi="Times New Roman" w:cs="Times New Roman"/>
          <w:color w:val="000000"/>
          <w:sz w:val="28"/>
          <w:szCs w:val="28"/>
          <w:lang w:eastAsia="uk-UA"/>
        </w:rPr>
        <w:t xml:space="preserve"> </w:t>
      </w:r>
      <w:r w:rsidRPr="00B3420F">
        <w:rPr>
          <w:rFonts w:ascii="Times New Roman" w:eastAsia="Times New Roman" w:hAnsi="Times New Roman" w:cs="Times New Roman"/>
          <w:color w:val="000000"/>
          <w:sz w:val="28"/>
          <w:szCs w:val="28"/>
          <w:lang w:eastAsia="uk-UA"/>
        </w:rPr>
        <w:t>(Яшкін</w:t>
      </w:r>
      <w:r>
        <w:rPr>
          <w:rFonts w:ascii="Times New Roman" w:eastAsia="Times New Roman" w:hAnsi="Times New Roman" w:cs="Times New Roman"/>
          <w:color w:val="000000"/>
          <w:sz w:val="28"/>
          <w:szCs w:val="28"/>
          <w:lang w:eastAsia="uk-UA"/>
        </w:rPr>
        <w:t xml:space="preserve"> </w:t>
      </w:r>
      <w:r w:rsidRPr="00B3420F">
        <w:rPr>
          <w:rFonts w:ascii="Times New Roman" w:eastAsia="Times New Roman" w:hAnsi="Times New Roman" w:cs="Times New Roman"/>
          <w:color w:val="000000"/>
          <w:sz w:val="28"/>
          <w:szCs w:val="28"/>
          <w:lang w:eastAsia="uk-UA"/>
        </w:rPr>
        <w:t>Р.</w:t>
      </w:r>
      <w:r>
        <w:rPr>
          <w:rFonts w:ascii="Times New Roman" w:eastAsia="Times New Roman" w:hAnsi="Times New Roman" w:cs="Times New Roman"/>
          <w:color w:val="000000"/>
          <w:sz w:val="28"/>
          <w:szCs w:val="28"/>
          <w:lang w:eastAsia="uk-UA"/>
        </w:rPr>
        <w:t xml:space="preserve"> </w:t>
      </w:r>
      <w:r w:rsidRPr="00B3420F">
        <w:rPr>
          <w:rFonts w:ascii="Times New Roman" w:eastAsia="Times New Roman" w:hAnsi="Times New Roman" w:cs="Times New Roman"/>
          <w:color w:val="000000"/>
          <w:sz w:val="28"/>
          <w:szCs w:val="28"/>
          <w:lang w:eastAsia="uk-UA"/>
        </w:rPr>
        <w:t>М.).</w:t>
      </w:r>
    </w:p>
    <w:p w14:paraId="0B8B087B" w14:textId="77777777" w:rsidR="00593946" w:rsidRPr="004B1528" w:rsidRDefault="00593946" w:rsidP="00593946">
      <w:pPr>
        <w:spacing w:after="0" w:line="240" w:lineRule="auto"/>
        <w:ind w:firstLine="567"/>
        <w:jc w:val="both"/>
        <w:rPr>
          <w:rFonts w:ascii="Times New Roman" w:eastAsia="Times New Roman" w:hAnsi="Times New Roman" w:cs="Times New Roman"/>
          <w:color w:val="000000"/>
          <w:sz w:val="28"/>
          <w:szCs w:val="28"/>
          <w:lang w:eastAsia="uk-UA"/>
        </w:rPr>
      </w:pPr>
    </w:p>
    <w:p w14:paraId="6FD120C9" w14:textId="77777777" w:rsidR="00593946" w:rsidRDefault="00593946" w:rsidP="00593946">
      <w:pPr>
        <w:spacing w:after="0" w:line="240" w:lineRule="auto"/>
        <w:ind w:firstLine="567"/>
        <w:jc w:val="both"/>
        <w:textAlignment w:val="baseline"/>
        <w:rPr>
          <w:rFonts w:ascii="Times New Roman" w:eastAsia="Times New Roman" w:hAnsi="Times New Roman" w:cs="Times New Roman"/>
          <w:bCs/>
          <w:sz w:val="28"/>
          <w:szCs w:val="28"/>
          <w:lang w:eastAsia="uk-UA"/>
        </w:rPr>
      </w:pPr>
      <w:r w:rsidRPr="004700EF">
        <w:rPr>
          <w:rFonts w:ascii="Times New Roman" w:eastAsia="Times New Roman" w:hAnsi="Times New Roman" w:cs="Times New Roman"/>
          <w:sz w:val="28"/>
          <w:szCs w:val="28"/>
          <w:lang w:eastAsia="uk-UA"/>
        </w:rPr>
        <w:t>Підводячи підсумки методичної роботи в ліцеї, слід зазначити, що вона здійснювався на належному науково-теоретичному та методичному рівні, сприяла реалізації проблемної теми ліцею і поставлених завдань перед колективом на 202</w:t>
      </w:r>
      <w:r>
        <w:rPr>
          <w:rFonts w:ascii="Times New Roman" w:eastAsia="Times New Roman" w:hAnsi="Times New Roman" w:cs="Times New Roman"/>
          <w:sz w:val="28"/>
          <w:szCs w:val="28"/>
          <w:lang w:eastAsia="uk-UA"/>
        </w:rPr>
        <w:t>3</w:t>
      </w:r>
      <w:r w:rsidRPr="004700EF">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4</w:t>
      </w:r>
      <w:r w:rsidRPr="004700EF">
        <w:rPr>
          <w:rFonts w:ascii="Times New Roman" w:eastAsia="Times New Roman" w:hAnsi="Times New Roman" w:cs="Times New Roman"/>
          <w:sz w:val="28"/>
          <w:szCs w:val="28"/>
          <w:lang w:eastAsia="uk-UA"/>
        </w:rPr>
        <w:t xml:space="preserve"> навчальний рік, професійному зростанню педагогів, підвищенню якості знань та умінь </w:t>
      </w:r>
      <w:r>
        <w:rPr>
          <w:rFonts w:ascii="Times New Roman" w:eastAsia="Times New Roman" w:hAnsi="Times New Roman" w:cs="Times New Roman"/>
          <w:sz w:val="28"/>
          <w:szCs w:val="28"/>
          <w:lang w:eastAsia="uk-UA"/>
        </w:rPr>
        <w:t>здобувачів освіти</w:t>
      </w:r>
      <w:r w:rsidRPr="004700EF">
        <w:rPr>
          <w:rFonts w:ascii="Times New Roman" w:eastAsia="Times New Roman" w:hAnsi="Times New Roman" w:cs="Times New Roman"/>
          <w:sz w:val="28"/>
          <w:szCs w:val="28"/>
          <w:lang w:eastAsia="uk-UA"/>
        </w:rPr>
        <w:t>, активізації роботи з обдарованими дітьми та тими, хто потребував постійної уваги і контролю з боку школи, громадськості.</w:t>
      </w:r>
    </w:p>
    <w:p w14:paraId="3254810F" w14:textId="1798AC6F" w:rsidR="004E3A2F" w:rsidRDefault="004E3A2F" w:rsidP="004E3A2F">
      <w:pPr>
        <w:spacing w:before="100" w:beforeAutospacing="1" w:after="0" w:afterAutospacing="1" w:line="240" w:lineRule="auto"/>
        <w:jc w:val="both"/>
        <w:textAlignment w:val="baseline"/>
        <w:rPr>
          <w:rFonts w:ascii="Times New Roman" w:eastAsia="Times New Roman" w:hAnsi="Times New Roman" w:cs="Times New Roman"/>
          <w:sz w:val="28"/>
          <w:szCs w:val="28"/>
          <w:lang w:eastAsia="uk-UA"/>
        </w:rPr>
      </w:pPr>
      <w:r w:rsidRPr="004E3A2F">
        <w:rPr>
          <w:rFonts w:ascii="Times New Roman" w:eastAsia="Times New Roman" w:hAnsi="Times New Roman" w:cs="Times New Roman"/>
          <w:sz w:val="28"/>
          <w:szCs w:val="28"/>
          <w:lang w:eastAsia="uk-UA"/>
        </w:rPr>
        <w:t>В наступному 202</w:t>
      </w:r>
      <w:r>
        <w:rPr>
          <w:rFonts w:ascii="Times New Roman" w:eastAsia="Times New Roman" w:hAnsi="Times New Roman" w:cs="Times New Roman"/>
          <w:sz w:val="28"/>
          <w:szCs w:val="28"/>
          <w:lang w:eastAsia="uk-UA"/>
        </w:rPr>
        <w:t>4</w:t>
      </w:r>
      <w:r w:rsidRPr="004E3A2F">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5</w:t>
      </w:r>
      <w:r w:rsidRPr="004E3A2F">
        <w:rPr>
          <w:rFonts w:ascii="Times New Roman" w:eastAsia="Times New Roman" w:hAnsi="Times New Roman" w:cs="Times New Roman"/>
          <w:sz w:val="28"/>
          <w:szCs w:val="28"/>
          <w:lang w:eastAsia="uk-UA"/>
        </w:rPr>
        <w:t xml:space="preserve"> навчальному році слід:</w:t>
      </w:r>
    </w:p>
    <w:p w14:paraId="75F841B5" w14:textId="77777777" w:rsidR="004E3A2F" w:rsidRPr="003B25A8" w:rsidRDefault="004E3A2F" w:rsidP="003B25A8">
      <w:pPr>
        <w:pStyle w:val="a3"/>
        <w:numPr>
          <w:ilvl w:val="0"/>
          <w:numId w:val="12"/>
        </w:numPr>
        <w:spacing w:after="0" w:line="240" w:lineRule="auto"/>
        <w:jc w:val="both"/>
        <w:rPr>
          <w:rFonts w:ascii="Times New Roman" w:hAnsi="Times New Roman" w:cs="Times New Roman"/>
          <w:sz w:val="28"/>
          <w:szCs w:val="28"/>
        </w:rPr>
      </w:pPr>
      <w:r w:rsidRPr="003B25A8">
        <w:rPr>
          <w:rFonts w:ascii="Times New Roman" w:eastAsia="Times New Roman" w:hAnsi="Times New Roman" w:cs="Times New Roman"/>
          <w:bCs/>
          <w:iCs/>
          <w:sz w:val="28"/>
          <w:szCs w:val="28"/>
          <w:lang w:eastAsia="uk-UA"/>
        </w:rPr>
        <w:t xml:space="preserve">Освітній процес спрямувати </w:t>
      </w:r>
      <w:r w:rsidRPr="003B25A8">
        <w:rPr>
          <w:rFonts w:ascii="Times New Roman" w:eastAsia="Times New Roman" w:hAnsi="Times New Roman" w:cs="Times New Roman"/>
          <w:sz w:val="28"/>
          <w:szCs w:val="28"/>
          <w:lang w:eastAsia="uk-UA"/>
        </w:rPr>
        <w:t xml:space="preserve">на підвищення рівня знань та умінь учнів шляхом посилення індивідуалізації та диференціації освітньої діяльності, свідомого вмотивованого ставлення до навчання кожного учня, </w:t>
      </w:r>
      <w:r w:rsidRPr="003B25A8">
        <w:rPr>
          <w:rFonts w:ascii="Times New Roman" w:eastAsia="Times New Roman" w:hAnsi="Times New Roman" w:cs="Times New Roman"/>
          <w:bCs/>
          <w:iCs/>
          <w:sz w:val="28"/>
          <w:szCs w:val="28"/>
          <w:lang w:eastAsia="uk-UA"/>
        </w:rPr>
        <w:t>роботу з обдарованими дітьми ( в тому числі дистанційно);</w:t>
      </w:r>
      <w:r w:rsidRPr="003B25A8">
        <w:rPr>
          <w:rFonts w:ascii="Times New Roman" w:hAnsi="Times New Roman" w:cs="Times New Roman"/>
          <w:sz w:val="28"/>
          <w:szCs w:val="28"/>
        </w:rPr>
        <w:t xml:space="preserve"> </w:t>
      </w:r>
    </w:p>
    <w:p w14:paraId="16C6362F" w14:textId="77777777" w:rsidR="004E3A2F" w:rsidRPr="003B25A8" w:rsidRDefault="004E3A2F" w:rsidP="003B25A8">
      <w:pPr>
        <w:pStyle w:val="a3"/>
        <w:numPr>
          <w:ilvl w:val="0"/>
          <w:numId w:val="12"/>
        </w:numPr>
        <w:spacing w:after="0" w:line="240" w:lineRule="auto"/>
        <w:jc w:val="both"/>
        <w:rPr>
          <w:rFonts w:ascii="Times New Roman" w:hAnsi="Times New Roman" w:cs="Times New Roman"/>
          <w:sz w:val="28"/>
          <w:szCs w:val="28"/>
        </w:rPr>
      </w:pPr>
      <w:r w:rsidRPr="003B25A8">
        <w:rPr>
          <w:rFonts w:ascii="Times New Roman" w:eastAsia="Times New Roman" w:hAnsi="Times New Roman" w:cs="Times New Roman"/>
          <w:bCs/>
          <w:iCs/>
          <w:sz w:val="28"/>
          <w:szCs w:val="28"/>
          <w:lang w:eastAsia="uk-UA"/>
        </w:rPr>
        <w:t>П</w:t>
      </w:r>
      <w:r w:rsidRPr="003B25A8">
        <w:rPr>
          <w:rFonts w:ascii="Times New Roman" w:eastAsia="Times New Roman" w:hAnsi="Times New Roman" w:cs="Times New Roman"/>
          <w:sz w:val="28"/>
          <w:szCs w:val="28"/>
          <w:lang w:eastAsia="uk-UA"/>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вимоги Державних стандартів початкової і базової та повної загальної середньої освіти;</w:t>
      </w:r>
      <w:r w:rsidRPr="003B25A8">
        <w:rPr>
          <w:rFonts w:ascii="Times New Roman" w:hAnsi="Times New Roman" w:cs="Times New Roman"/>
          <w:sz w:val="28"/>
          <w:szCs w:val="28"/>
        </w:rPr>
        <w:t xml:space="preserve"> </w:t>
      </w:r>
    </w:p>
    <w:p w14:paraId="40C35CFB" w14:textId="77777777" w:rsidR="003B25A8" w:rsidRPr="003B25A8" w:rsidRDefault="004E3A2F" w:rsidP="003B25A8">
      <w:pPr>
        <w:pStyle w:val="a3"/>
        <w:numPr>
          <w:ilvl w:val="0"/>
          <w:numId w:val="12"/>
        </w:numPr>
        <w:spacing w:after="0" w:line="240" w:lineRule="auto"/>
        <w:jc w:val="both"/>
        <w:rPr>
          <w:rFonts w:ascii="Times New Roman" w:hAnsi="Times New Roman" w:cs="Times New Roman"/>
          <w:bCs/>
          <w:sz w:val="28"/>
          <w:szCs w:val="28"/>
        </w:rPr>
      </w:pPr>
      <w:r w:rsidRPr="003B25A8">
        <w:rPr>
          <w:rFonts w:ascii="Times New Roman" w:hAnsi="Times New Roman" w:cs="Times New Roman"/>
          <w:sz w:val="28"/>
          <w:szCs w:val="28"/>
        </w:rPr>
        <w:t xml:space="preserve">Продовжувати роботу над науково-методичною проблемою </w:t>
      </w:r>
      <w:r w:rsidRPr="003B25A8">
        <w:rPr>
          <w:rFonts w:ascii="Times New Roman" w:eastAsia="+mn-ea" w:hAnsi="Times New Roman" w:cs="Times New Roman"/>
          <w:bCs/>
          <w:kern w:val="24"/>
          <w:sz w:val="28"/>
          <w:szCs w:val="28"/>
          <w:lang w:eastAsia="uk-UA"/>
        </w:rPr>
        <w:t>«</w:t>
      </w:r>
      <w:r w:rsidRPr="003B25A8">
        <w:rPr>
          <w:rFonts w:ascii="Times New Roman" w:hAnsi="Times New Roman" w:cs="Times New Roman"/>
          <w:bCs/>
          <w:iCs/>
          <w:sz w:val="28"/>
          <w:szCs w:val="28"/>
        </w:rPr>
        <w:t>Створення умов для формування творчої особистості в умовах допрофільного та профільного навчання</w:t>
      </w:r>
      <w:r w:rsidRPr="003B25A8">
        <w:rPr>
          <w:rFonts w:ascii="Times New Roman" w:eastAsia="Times New Roman" w:hAnsi="Times New Roman" w:cs="Times New Roman"/>
          <w:bCs/>
          <w:sz w:val="28"/>
          <w:szCs w:val="28"/>
          <w:lang w:eastAsia="uk-UA"/>
        </w:rPr>
        <w:t>»</w:t>
      </w:r>
      <w:r w:rsidRPr="003B25A8">
        <w:rPr>
          <w:rFonts w:ascii="Times New Roman" w:eastAsia="Times New Roman" w:hAnsi="Times New Roman" w:cs="Times New Roman"/>
          <w:b/>
          <w:sz w:val="28"/>
          <w:szCs w:val="28"/>
          <w:lang w:eastAsia="uk-UA"/>
        </w:rPr>
        <w:t xml:space="preserve"> </w:t>
      </w:r>
      <w:r w:rsidRPr="003B25A8">
        <w:rPr>
          <w:rFonts w:ascii="Times New Roman" w:eastAsia="Times New Roman" w:hAnsi="Times New Roman" w:cs="Times New Roman"/>
          <w:bCs/>
          <w:sz w:val="28"/>
          <w:szCs w:val="28"/>
          <w:lang w:eastAsia="uk-UA"/>
        </w:rPr>
        <w:t>відповідно до завдань ІІ (практично-діяльнісного) етапу.</w:t>
      </w:r>
    </w:p>
    <w:p w14:paraId="09986DC7" w14:textId="4645DB67" w:rsidR="003B25A8" w:rsidRPr="003B25A8" w:rsidRDefault="004E3A2F" w:rsidP="003B25A8">
      <w:pPr>
        <w:pStyle w:val="a3"/>
        <w:numPr>
          <w:ilvl w:val="0"/>
          <w:numId w:val="12"/>
        </w:numPr>
        <w:spacing w:after="0" w:line="240" w:lineRule="auto"/>
        <w:jc w:val="both"/>
        <w:rPr>
          <w:rFonts w:ascii="Times New Roman" w:hAnsi="Times New Roman" w:cs="Times New Roman"/>
          <w:bCs/>
          <w:sz w:val="28"/>
          <w:szCs w:val="28"/>
        </w:rPr>
      </w:pPr>
      <w:r w:rsidRPr="003B25A8">
        <w:rPr>
          <w:rFonts w:ascii="Times New Roman" w:eastAsia="Times New Roman" w:hAnsi="Times New Roman" w:cs="Times New Roman"/>
          <w:sz w:val="28"/>
          <w:szCs w:val="28"/>
          <w:lang w:eastAsia="uk-UA"/>
        </w:rPr>
        <w:t>Працювати в напрямку підвищення рівня професійної майстерності та мобільності педагогічних працівників в умовах неперервної освіти</w:t>
      </w:r>
      <w:r w:rsidR="007819D1">
        <w:rPr>
          <w:rFonts w:ascii="Times New Roman" w:eastAsia="Times New Roman" w:hAnsi="Times New Roman" w:cs="Times New Roman"/>
          <w:sz w:val="28"/>
          <w:szCs w:val="28"/>
          <w:lang w:eastAsia="uk-UA"/>
        </w:rPr>
        <w:t>.</w:t>
      </w:r>
    </w:p>
    <w:p w14:paraId="51F80971" w14:textId="4E1112C0" w:rsidR="003B25A8" w:rsidRPr="003B25A8" w:rsidRDefault="004E3A2F" w:rsidP="003B25A8">
      <w:pPr>
        <w:pStyle w:val="a3"/>
        <w:numPr>
          <w:ilvl w:val="0"/>
          <w:numId w:val="12"/>
        </w:numPr>
        <w:spacing w:after="0" w:line="240" w:lineRule="auto"/>
        <w:jc w:val="both"/>
        <w:rPr>
          <w:rFonts w:ascii="Times New Roman" w:hAnsi="Times New Roman" w:cs="Times New Roman"/>
          <w:bCs/>
          <w:sz w:val="28"/>
          <w:szCs w:val="28"/>
        </w:rPr>
      </w:pPr>
      <w:r w:rsidRPr="003B25A8">
        <w:rPr>
          <w:rFonts w:ascii="Times New Roman" w:eastAsia="Times New Roman" w:hAnsi="Times New Roman" w:cs="Times New Roman"/>
          <w:sz w:val="28"/>
          <w:szCs w:val="28"/>
          <w:lang w:val="ru-RU" w:eastAsia="uk-UA"/>
        </w:rPr>
        <w:t>Продовжити вивчення та узагальнення ефективного досвіду роботи вчителів</w:t>
      </w:r>
      <w:r w:rsidRPr="003B25A8">
        <w:rPr>
          <w:rFonts w:ascii="Times New Roman" w:eastAsia="Times New Roman" w:hAnsi="Times New Roman" w:cs="Times New Roman"/>
          <w:sz w:val="28"/>
          <w:szCs w:val="28"/>
          <w:lang w:eastAsia="uk-UA"/>
        </w:rPr>
        <w:t>, організувати роботу педагогів в рамках творчих груп</w:t>
      </w:r>
      <w:r w:rsidR="007819D1">
        <w:rPr>
          <w:rFonts w:ascii="Times New Roman" w:eastAsia="Times New Roman" w:hAnsi="Times New Roman" w:cs="Times New Roman"/>
          <w:sz w:val="28"/>
          <w:szCs w:val="28"/>
          <w:lang w:eastAsia="uk-UA"/>
        </w:rPr>
        <w:t>.</w:t>
      </w:r>
    </w:p>
    <w:p w14:paraId="78823A87" w14:textId="77777777" w:rsidR="007819D1" w:rsidRPr="007819D1" w:rsidRDefault="0060528E" w:rsidP="003B25A8">
      <w:pPr>
        <w:pStyle w:val="a3"/>
        <w:numPr>
          <w:ilvl w:val="0"/>
          <w:numId w:val="12"/>
        </w:numPr>
        <w:spacing w:after="0" w:line="240" w:lineRule="auto"/>
        <w:jc w:val="both"/>
        <w:rPr>
          <w:rFonts w:ascii="Times New Roman" w:hAnsi="Times New Roman" w:cs="Times New Roman"/>
          <w:bCs/>
          <w:sz w:val="28"/>
          <w:szCs w:val="28"/>
        </w:rPr>
      </w:pPr>
      <w:r w:rsidRPr="003B25A8">
        <w:rPr>
          <w:rFonts w:ascii="Times New Roman" w:eastAsia="Times New Roman" w:hAnsi="Times New Roman" w:cs="Times New Roman"/>
          <w:sz w:val="28"/>
          <w:szCs w:val="28"/>
          <w:lang w:eastAsia="uk-UA"/>
        </w:rPr>
        <w:t>Сприяти втіленню в практику роботи педколективу новітніх освітніх технологій, застосуванню засобів STEM-освіти, використанню можливостей ШІ.</w:t>
      </w:r>
    </w:p>
    <w:p w14:paraId="6E6BE385" w14:textId="00091BF5" w:rsidR="003B25A8" w:rsidRPr="003B25A8" w:rsidRDefault="003B25A8" w:rsidP="003B25A8">
      <w:pPr>
        <w:pStyle w:val="a3"/>
        <w:numPr>
          <w:ilvl w:val="0"/>
          <w:numId w:val="12"/>
        </w:numPr>
        <w:spacing w:after="0" w:line="240" w:lineRule="auto"/>
        <w:jc w:val="both"/>
        <w:rPr>
          <w:rFonts w:ascii="Times New Roman" w:hAnsi="Times New Roman" w:cs="Times New Roman"/>
          <w:bCs/>
          <w:sz w:val="28"/>
          <w:szCs w:val="28"/>
        </w:rPr>
      </w:pPr>
      <w:r w:rsidRPr="003B25A8">
        <w:rPr>
          <w:rFonts w:ascii="Times New Roman" w:eastAsia="Times New Roman" w:hAnsi="Times New Roman" w:cs="Times New Roman"/>
          <w:sz w:val="28"/>
          <w:szCs w:val="28"/>
          <w:lang w:eastAsia="uk-UA"/>
        </w:rPr>
        <w:t>Надавати методичну допомогу вчителям у підготовці матеріалів до публікацій у фахових та періодичних виданнях, на інтернет-сайтах.</w:t>
      </w:r>
    </w:p>
    <w:p w14:paraId="6FDFF16B" w14:textId="77777777" w:rsidR="003B25A8" w:rsidRPr="003B25A8" w:rsidRDefault="003B25A8" w:rsidP="003B25A8">
      <w:pPr>
        <w:pStyle w:val="a3"/>
        <w:numPr>
          <w:ilvl w:val="0"/>
          <w:numId w:val="12"/>
        </w:numPr>
        <w:spacing w:after="0" w:line="240" w:lineRule="auto"/>
        <w:jc w:val="both"/>
        <w:rPr>
          <w:rFonts w:ascii="Times New Roman" w:hAnsi="Times New Roman" w:cs="Times New Roman"/>
          <w:bCs/>
          <w:sz w:val="28"/>
          <w:szCs w:val="28"/>
        </w:rPr>
      </w:pPr>
      <w:r w:rsidRPr="003B25A8">
        <w:rPr>
          <w:rFonts w:ascii="Times New Roman" w:eastAsia="Times New Roman" w:hAnsi="Times New Roman" w:cs="Times New Roman"/>
          <w:sz w:val="28"/>
          <w:szCs w:val="28"/>
          <w:lang w:eastAsia="uk-UA"/>
        </w:rPr>
        <w:lastRenderedPageBreak/>
        <w:t>Сприяти зростанню рівня професійної компетентності педагогів за темами самоосвіти та відповідно до їх Планів професійного розвитку.</w:t>
      </w:r>
    </w:p>
    <w:p w14:paraId="1F07FE86" w14:textId="0FE56EFF" w:rsidR="003B25A8" w:rsidRPr="003B25A8" w:rsidRDefault="003B25A8" w:rsidP="003B25A8">
      <w:pPr>
        <w:pStyle w:val="a3"/>
        <w:numPr>
          <w:ilvl w:val="0"/>
          <w:numId w:val="12"/>
        </w:numPr>
        <w:spacing w:after="0" w:line="240" w:lineRule="auto"/>
        <w:jc w:val="both"/>
        <w:rPr>
          <w:rFonts w:ascii="Times New Roman" w:hAnsi="Times New Roman" w:cs="Times New Roman"/>
          <w:bCs/>
          <w:sz w:val="28"/>
          <w:szCs w:val="28"/>
        </w:rPr>
      </w:pPr>
      <w:r w:rsidRPr="003B25A8">
        <w:rPr>
          <w:rFonts w:ascii="Times New Roman" w:eastAsia="Times New Roman" w:hAnsi="Times New Roman" w:cs="Times New Roman"/>
          <w:sz w:val="28"/>
          <w:szCs w:val="28"/>
          <w:lang w:eastAsia="uk-UA"/>
        </w:rPr>
        <w:t>Виявляти нові педагогічні ідеї, цікаві методичні знахідки у досвіді  учителів ліцею з метою поширення досвіду.</w:t>
      </w:r>
    </w:p>
    <w:p w14:paraId="237F0655" w14:textId="77777777" w:rsidR="003B25A8" w:rsidRPr="003B25A8" w:rsidRDefault="003B25A8" w:rsidP="003B25A8">
      <w:pPr>
        <w:pStyle w:val="a3"/>
        <w:numPr>
          <w:ilvl w:val="0"/>
          <w:numId w:val="12"/>
        </w:numPr>
        <w:spacing w:before="100" w:beforeAutospacing="1" w:after="0" w:afterAutospacing="1" w:line="240" w:lineRule="auto"/>
        <w:jc w:val="both"/>
        <w:textAlignment w:val="baseline"/>
        <w:rPr>
          <w:rFonts w:ascii="Times New Roman" w:eastAsia="Times New Roman" w:hAnsi="Times New Roman" w:cs="Times New Roman"/>
          <w:sz w:val="28"/>
          <w:szCs w:val="28"/>
          <w:lang w:eastAsia="uk-UA"/>
        </w:rPr>
      </w:pPr>
      <w:r w:rsidRPr="003B25A8">
        <w:rPr>
          <w:rFonts w:ascii="Times New Roman" w:eastAsia="Times New Roman" w:hAnsi="Times New Roman" w:cs="Times New Roman"/>
          <w:sz w:val="28"/>
          <w:szCs w:val="28"/>
          <w:lang w:eastAsia="uk-UA"/>
        </w:rPr>
        <w:t>Залучати учителів до творчого педагогічного пошуку в процесі реалізації проблеми школи.</w:t>
      </w:r>
    </w:p>
    <w:p w14:paraId="08F8E9BD" w14:textId="77777777" w:rsidR="003B25A8" w:rsidRPr="003B25A8" w:rsidRDefault="004E3A2F" w:rsidP="003B25A8">
      <w:pPr>
        <w:pStyle w:val="a3"/>
        <w:numPr>
          <w:ilvl w:val="0"/>
          <w:numId w:val="12"/>
        </w:numPr>
        <w:spacing w:before="100" w:beforeAutospacing="1" w:after="0" w:afterAutospacing="1" w:line="240" w:lineRule="auto"/>
        <w:jc w:val="both"/>
        <w:textAlignment w:val="baseline"/>
        <w:rPr>
          <w:rFonts w:ascii="Times New Roman" w:eastAsia="Times New Roman" w:hAnsi="Times New Roman" w:cs="Times New Roman"/>
          <w:sz w:val="28"/>
          <w:szCs w:val="28"/>
          <w:lang w:eastAsia="uk-UA"/>
        </w:rPr>
      </w:pPr>
      <w:r w:rsidRPr="003B25A8">
        <w:rPr>
          <w:rFonts w:ascii="Times New Roman" w:eastAsia="Times New Roman" w:hAnsi="Times New Roman" w:cs="Times New Roman"/>
          <w:sz w:val="28"/>
          <w:szCs w:val="28"/>
          <w:lang w:eastAsia="uk-UA"/>
        </w:rPr>
        <w:t>П</w:t>
      </w:r>
      <w:r w:rsidRPr="003B25A8">
        <w:rPr>
          <w:rFonts w:ascii="Times New Roman" w:eastAsia="Times New Roman" w:hAnsi="Times New Roman" w:cs="Times New Roman"/>
          <w:sz w:val="28"/>
          <w:szCs w:val="28"/>
          <w:lang w:val="ru-RU" w:eastAsia="uk-UA"/>
        </w:rPr>
        <w:t>родовжити створення банку освітніх технологій, прогресивного педагогічного досвіду.</w:t>
      </w:r>
    </w:p>
    <w:p w14:paraId="5DF6DCF4" w14:textId="77777777" w:rsidR="00D55191" w:rsidRDefault="00D55191" w:rsidP="003B25A8">
      <w:pPr>
        <w:ind w:hanging="900"/>
      </w:pPr>
    </w:p>
    <w:sectPr w:rsidR="00D551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ProbaPro-Regular">
    <w:altName w:val="Calibri"/>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8F6"/>
    <w:multiLevelType w:val="hybridMultilevel"/>
    <w:tmpl w:val="7F3A61D8"/>
    <w:lvl w:ilvl="0" w:tplc="06A09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FF4198A"/>
    <w:multiLevelType w:val="hybridMultilevel"/>
    <w:tmpl w:val="E2E85B98"/>
    <w:lvl w:ilvl="0" w:tplc="06A09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F165CA"/>
    <w:multiLevelType w:val="hybridMultilevel"/>
    <w:tmpl w:val="9626D4E6"/>
    <w:lvl w:ilvl="0" w:tplc="06A09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15:restartNumberingAfterBreak="0">
    <w:nsid w:val="4B996DB1"/>
    <w:multiLevelType w:val="hybridMultilevel"/>
    <w:tmpl w:val="C4348E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6182691"/>
    <w:multiLevelType w:val="hybridMultilevel"/>
    <w:tmpl w:val="A1CC9DA4"/>
    <w:lvl w:ilvl="0" w:tplc="06A09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8753744"/>
    <w:multiLevelType w:val="hybridMultilevel"/>
    <w:tmpl w:val="569CF552"/>
    <w:lvl w:ilvl="0" w:tplc="0422000F">
      <w:start w:val="1"/>
      <w:numFmt w:val="decimal"/>
      <w:lvlText w:val="%1."/>
      <w:lvlJc w:val="left"/>
      <w:pPr>
        <w:ind w:left="644"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C197B86"/>
    <w:multiLevelType w:val="hybridMultilevel"/>
    <w:tmpl w:val="4C4215B6"/>
    <w:lvl w:ilvl="0" w:tplc="06A091AA">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8" w15:restartNumberingAfterBreak="0">
    <w:nsid w:val="60B25C88"/>
    <w:multiLevelType w:val="hybridMultilevel"/>
    <w:tmpl w:val="46244F9C"/>
    <w:lvl w:ilvl="0" w:tplc="06A091A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68BD5BE1"/>
    <w:multiLevelType w:val="hybridMultilevel"/>
    <w:tmpl w:val="0AB63F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9B61B6C"/>
    <w:multiLevelType w:val="hybridMultilevel"/>
    <w:tmpl w:val="70528A48"/>
    <w:lvl w:ilvl="0" w:tplc="06A09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D9918D6"/>
    <w:multiLevelType w:val="hybridMultilevel"/>
    <w:tmpl w:val="DC5C7004"/>
    <w:lvl w:ilvl="0" w:tplc="06A09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5"/>
  </w:num>
  <w:num w:numId="6">
    <w:abstractNumId w:val="0"/>
  </w:num>
  <w:num w:numId="7">
    <w:abstractNumId w:val="8"/>
  </w:num>
  <w:num w:numId="8">
    <w:abstractNumId w:val="11"/>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C7"/>
    <w:rsid w:val="003B25A8"/>
    <w:rsid w:val="004E3A2F"/>
    <w:rsid w:val="00593946"/>
    <w:rsid w:val="0060528E"/>
    <w:rsid w:val="007819D1"/>
    <w:rsid w:val="00867DC7"/>
    <w:rsid w:val="008C52C3"/>
    <w:rsid w:val="00D551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F76F"/>
  <w15:chartTrackingRefBased/>
  <w15:docId w15:val="{99ACCDBE-2725-436B-A900-75054619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946"/>
    <w:pPr>
      <w:ind w:left="720"/>
      <w:contextualSpacing/>
    </w:pPr>
  </w:style>
  <w:style w:type="table" w:styleId="a4">
    <w:name w:val="Table Grid"/>
    <w:basedOn w:val="a1"/>
    <w:uiPriority w:val="39"/>
    <w:rsid w:val="0059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9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xfm16422234">
    <w:name w:val="xfm_16422234"/>
    <w:basedOn w:val="a0"/>
    <w:rsid w:val="0059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life.org.ua/shhodo-organizatsiyi-vyhovnogo-protsesu-v-zakladah-osvity-u-2023-2024-navchalnomu-ro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life.org.ua/pro-organizatsiyu-2023-2024-navchalnogo-roku-v-zakladah-zagalnoyi-serednoyi-osvity/" TargetMode="External"/><Relationship Id="rId5" Type="http://schemas.openxmlformats.org/officeDocument/2006/relationships/hyperlink" Target="https://www.schoollife.org.ua/pro-zatverdzhennya-metodychnyh-rekomendatsij-shhodo-okremyh-pytan-zdobuttya-osvity-v-zakladah-zagalnoyi-serednoyi-osvity-v-umovah-voyennogo-stanu-v-ukrayi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17620</Words>
  <Characters>10044</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2024-08-20T06:31:00Z</dcterms:created>
  <dcterms:modified xsi:type="dcterms:W3CDTF">2024-08-26T12:21:00Z</dcterms:modified>
</cp:coreProperties>
</file>