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6975" w14:textId="77777777" w:rsidR="00E25423" w:rsidRPr="00E25423" w:rsidRDefault="00E25423" w:rsidP="00E25423">
      <w:pPr>
        <w:pStyle w:val="cdt4ke"/>
        <w:spacing w:before="0" w:beforeAutospacing="0" w:after="0" w:afterAutospacing="0"/>
        <w:jc w:val="right"/>
        <w:rPr>
          <w:b/>
          <w:bCs/>
        </w:rPr>
      </w:pPr>
      <w:r w:rsidRPr="00E25423">
        <w:rPr>
          <w:rStyle w:val="a4"/>
          <w:b w:val="0"/>
          <w:bCs w:val="0"/>
          <w:color w:val="000000"/>
          <w:sz w:val="28"/>
          <w:szCs w:val="28"/>
        </w:rPr>
        <w:t>ЗАТВЕРДЖЕНО</w:t>
      </w:r>
    </w:p>
    <w:p w14:paraId="09CC7ECE" w14:textId="77777777" w:rsidR="00E25423" w:rsidRPr="00E25423" w:rsidRDefault="00E25423" w:rsidP="00E25423">
      <w:pPr>
        <w:pStyle w:val="cdt4ke"/>
        <w:spacing w:before="0" w:beforeAutospacing="0" w:after="0" w:afterAutospacing="0"/>
        <w:jc w:val="right"/>
        <w:rPr>
          <w:b/>
          <w:bCs/>
        </w:rPr>
      </w:pPr>
      <w:r w:rsidRPr="00E25423">
        <w:rPr>
          <w:rStyle w:val="a4"/>
          <w:b w:val="0"/>
          <w:bCs w:val="0"/>
          <w:color w:val="000000"/>
          <w:sz w:val="28"/>
          <w:szCs w:val="28"/>
        </w:rPr>
        <w:t xml:space="preserve">на засіданні педагогічної ради </w:t>
      </w:r>
    </w:p>
    <w:p w14:paraId="05295B63" w14:textId="6CA55D4F" w:rsidR="00E25423" w:rsidRPr="00E25423" w:rsidRDefault="00E25423" w:rsidP="00E25423">
      <w:pPr>
        <w:pStyle w:val="cdt4ke"/>
        <w:spacing w:before="0" w:beforeAutospacing="0" w:after="0" w:afterAutospacing="0"/>
        <w:jc w:val="right"/>
        <w:rPr>
          <w:b/>
          <w:bCs/>
          <w:i/>
          <w:iCs/>
        </w:rPr>
      </w:pPr>
      <w:r w:rsidRPr="00E25423">
        <w:rPr>
          <w:rStyle w:val="a4"/>
          <w:b w:val="0"/>
          <w:bCs w:val="0"/>
          <w:color w:val="000000"/>
          <w:sz w:val="28"/>
          <w:szCs w:val="28"/>
        </w:rPr>
        <w:t xml:space="preserve">протокол від </w:t>
      </w:r>
      <w:r w:rsidRPr="00E25423">
        <w:rPr>
          <w:rStyle w:val="a4"/>
          <w:b w:val="0"/>
          <w:bCs w:val="0"/>
          <w:i/>
          <w:iCs/>
          <w:color w:val="000000"/>
          <w:sz w:val="28"/>
          <w:szCs w:val="28"/>
        </w:rPr>
        <w:t>25.11.2021</w:t>
      </w:r>
      <w:r w:rsidRPr="00E25423">
        <w:rPr>
          <w:rStyle w:val="a4"/>
          <w:b w:val="0"/>
          <w:bCs w:val="0"/>
          <w:color w:val="000000"/>
          <w:sz w:val="28"/>
          <w:szCs w:val="28"/>
        </w:rPr>
        <w:t xml:space="preserve"> №</w:t>
      </w:r>
      <w:r>
        <w:rPr>
          <w:rStyle w:val="a4"/>
          <w:b w:val="0"/>
          <w:bCs w:val="0"/>
          <w:color w:val="000000"/>
          <w:sz w:val="28"/>
          <w:szCs w:val="28"/>
        </w:rPr>
        <w:t xml:space="preserve"> </w:t>
      </w:r>
      <w:r w:rsidRPr="00E25423">
        <w:rPr>
          <w:rStyle w:val="a4"/>
          <w:b w:val="0"/>
          <w:bCs w:val="0"/>
          <w:i/>
          <w:iCs/>
          <w:color w:val="000000"/>
          <w:sz w:val="28"/>
          <w:szCs w:val="28"/>
        </w:rPr>
        <w:t>2</w:t>
      </w:r>
    </w:p>
    <w:p w14:paraId="16189B16" w14:textId="77777777" w:rsidR="00E25423" w:rsidRDefault="00E25423" w:rsidP="001613D8">
      <w:pPr>
        <w:pStyle w:val="Default"/>
        <w:jc w:val="center"/>
        <w:rPr>
          <w:b/>
          <w:bCs/>
        </w:rPr>
      </w:pPr>
    </w:p>
    <w:p w14:paraId="77DCAB06" w14:textId="77777777" w:rsidR="00E25423" w:rsidRDefault="00E25423" w:rsidP="001613D8">
      <w:pPr>
        <w:pStyle w:val="Default"/>
        <w:jc w:val="center"/>
        <w:rPr>
          <w:b/>
          <w:bCs/>
        </w:rPr>
      </w:pPr>
    </w:p>
    <w:p w14:paraId="0875BD16" w14:textId="6337BCA7" w:rsidR="001613D8" w:rsidRDefault="001613D8" w:rsidP="001613D8">
      <w:pPr>
        <w:pStyle w:val="Default"/>
        <w:jc w:val="center"/>
        <w:rPr>
          <w:b/>
          <w:bCs/>
          <w:sz w:val="28"/>
          <w:szCs w:val="28"/>
        </w:rPr>
      </w:pPr>
      <w:r w:rsidRPr="00E25423">
        <w:rPr>
          <w:b/>
          <w:bCs/>
          <w:sz w:val="28"/>
          <w:szCs w:val="28"/>
        </w:rPr>
        <w:t>ПОЛОЖЕННЯ</w:t>
      </w:r>
    </w:p>
    <w:p w14:paraId="6C4D3FC3" w14:textId="77777777" w:rsidR="003B10A3" w:rsidRPr="00E25423" w:rsidRDefault="003B10A3" w:rsidP="001613D8">
      <w:pPr>
        <w:pStyle w:val="Default"/>
        <w:jc w:val="center"/>
        <w:rPr>
          <w:b/>
          <w:bCs/>
          <w:sz w:val="28"/>
          <w:szCs w:val="28"/>
        </w:rPr>
      </w:pPr>
    </w:p>
    <w:p w14:paraId="1127165A" w14:textId="77777777" w:rsidR="001613D8" w:rsidRPr="00E25423" w:rsidRDefault="001613D8" w:rsidP="001613D8">
      <w:pPr>
        <w:spacing w:after="0" w:line="240" w:lineRule="auto"/>
        <w:jc w:val="center"/>
        <w:rPr>
          <w:rFonts w:ascii="Times New Roman" w:hAnsi="Times New Roman" w:cs="Times New Roman"/>
          <w:b/>
          <w:bCs/>
          <w:sz w:val="28"/>
          <w:szCs w:val="28"/>
        </w:rPr>
      </w:pPr>
      <w:r w:rsidRPr="00E25423">
        <w:rPr>
          <w:rFonts w:ascii="Times New Roman" w:hAnsi="Times New Roman" w:cs="Times New Roman"/>
          <w:b/>
          <w:bCs/>
          <w:sz w:val="28"/>
          <w:szCs w:val="28"/>
        </w:rPr>
        <w:t>про порядок визнання результатів підвищення кваліфікації</w:t>
      </w:r>
    </w:p>
    <w:p w14:paraId="239146C0" w14:textId="122A6683" w:rsidR="001613D8" w:rsidRPr="00E25423" w:rsidRDefault="001613D8" w:rsidP="001613D8">
      <w:pPr>
        <w:spacing w:after="0" w:line="240" w:lineRule="auto"/>
        <w:jc w:val="center"/>
        <w:rPr>
          <w:rFonts w:ascii="Times New Roman" w:hAnsi="Times New Roman" w:cs="Times New Roman"/>
          <w:b/>
          <w:bCs/>
          <w:sz w:val="28"/>
          <w:szCs w:val="28"/>
        </w:rPr>
      </w:pPr>
      <w:r w:rsidRPr="00E25423">
        <w:rPr>
          <w:rFonts w:ascii="Times New Roman" w:hAnsi="Times New Roman" w:cs="Times New Roman"/>
          <w:b/>
          <w:bCs/>
          <w:sz w:val="28"/>
          <w:szCs w:val="28"/>
        </w:rPr>
        <w:t xml:space="preserve">педагогічних працівників </w:t>
      </w:r>
      <w:bookmarkStart w:id="0" w:name="_Hlk153441700"/>
      <w:r w:rsidRPr="00E25423">
        <w:rPr>
          <w:rFonts w:ascii="Times New Roman" w:hAnsi="Times New Roman" w:cs="Times New Roman"/>
          <w:b/>
          <w:bCs/>
          <w:sz w:val="28"/>
          <w:szCs w:val="28"/>
        </w:rPr>
        <w:t>Тернопільського ліцею №21 – спеціалізованої мистецької школи імені Ігоря Герети</w:t>
      </w:r>
    </w:p>
    <w:bookmarkEnd w:id="0"/>
    <w:p w14:paraId="0449E554" w14:textId="77777777" w:rsidR="00E25423" w:rsidRDefault="00E25423" w:rsidP="00E25423">
      <w:pPr>
        <w:jc w:val="center"/>
        <w:rPr>
          <w:rFonts w:ascii="Times New Roman" w:hAnsi="Times New Roman" w:cs="Times New Roman"/>
          <w:b/>
          <w:bCs/>
          <w:sz w:val="28"/>
          <w:szCs w:val="28"/>
        </w:rPr>
      </w:pPr>
    </w:p>
    <w:p w14:paraId="1753F53D" w14:textId="1014AD52" w:rsidR="001613D8" w:rsidRPr="00E25423" w:rsidRDefault="001613D8" w:rsidP="00E25423">
      <w:pPr>
        <w:jc w:val="center"/>
        <w:rPr>
          <w:rFonts w:ascii="Times New Roman" w:hAnsi="Times New Roman" w:cs="Times New Roman"/>
          <w:b/>
          <w:bCs/>
          <w:sz w:val="28"/>
          <w:szCs w:val="28"/>
        </w:rPr>
      </w:pPr>
      <w:r w:rsidRPr="00E25423">
        <w:rPr>
          <w:rFonts w:ascii="Times New Roman" w:hAnsi="Times New Roman" w:cs="Times New Roman"/>
          <w:b/>
          <w:bCs/>
          <w:sz w:val="28"/>
          <w:szCs w:val="28"/>
        </w:rPr>
        <w:t>Розділ І. Загальна частина</w:t>
      </w:r>
    </w:p>
    <w:p w14:paraId="23892352" w14:textId="64CF69EB" w:rsidR="00E25423" w:rsidRPr="00E25423" w:rsidRDefault="001613D8" w:rsidP="00990B68">
      <w:pPr>
        <w:spacing w:after="0" w:line="240" w:lineRule="auto"/>
        <w:ind w:firstLine="709"/>
        <w:jc w:val="both"/>
        <w:rPr>
          <w:rFonts w:ascii="Times New Roman" w:hAnsi="Times New Roman" w:cs="Times New Roman"/>
          <w:sz w:val="28"/>
          <w:szCs w:val="28"/>
        </w:rPr>
      </w:pPr>
      <w:r w:rsidRPr="00E25423">
        <w:rPr>
          <w:rFonts w:ascii="Times New Roman" w:hAnsi="Times New Roman" w:cs="Times New Roman"/>
          <w:sz w:val="28"/>
          <w:szCs w:val="28"/>
        </w:rPr>
        <w:t>Положення про порядок визнання результатів підвищення кваліфікації педагогічних працівників Тернопільського ліцею №21 – спеціалізованої мистецької школи імені Ігоря Герети</w:t>
      </w:r>
      <w:r w:rsidRPr="00E25423">
        <w:rPr>
          <w:rFonts w:ascii="Times New Roman" w:hAnsi="Times New Roman" w:cs="Times New Roman"/>
          <w:b/>
          <w:bCs/>
          <w:sz w:val="28"/>
          <w:szCs w:val="28"/>
        </w:rPr>
        <w:t xml:space="preserve"> </w:t>
      </w:r>
      <w:r w:rsidRPr="00E25423">
        <w:rPr>
          <w:rFonts w:ascii="Times New Roman" w:hAnsi="Times New Roman" w:cs="Times New Roman"/>
          <w:sz w:val="28"/>
          <w:szCs w:val="28"/>
        </w:rPr>
        <w:t>(далі – Ліцею) розроблено у відповідності до Законів України «Про освіту», «Про повну загальну середню освіту», Порядку підвищення кваліфікації педагогічних і науково-педагогічних працівників зі змінами (постанови Кабінету Міністрів України № 800 від 21.08.2019 р. та №1133 від 27.12.2019 р.) визначає порядок підвищення кваліфікації педагогічних працівників Ліцею та його визнання педрадою у міжатестаційний період.</w:t>
      </w:r>
    </w:p>
    <w:p w14:paraId="4C2044F7" w14:textId="0ADEF54A" w:rsidR="001613D8" w:rsidRPr="00E25423" w:rsidRDefault="001613D8" w:rsidP="00990B68">
      <w:pPr>
        <w:ind w:firstLine="709"/>
        <w:jc w:val="both"/>
        <w:rPr>
          <w:rFonts w:ascii="Times New Roman" w:hAnsi="Times New Roman" w:cs="Times New Roman"/>
          <w:sz w:val="28"/>
          <w:szCs w:val="28"/>
        </w:rPr>
      </w:pPr>
      <w:r w:rsidRPr="00E25423">
        <w:rPr>
          <w:rFonts w:ascii="Times New Roman" w:hAnsi="Times New Roman" w:cs="Times New Roman"/>
          <w:sz w:val="28"/>
          <w:szCs w:val="28"/>
        </w:rPr>
        <w:t>Цим Положенням встановлено для педагогічних працівників Ліцею процедуру визнання:</w:t>
      </w:r>
    </w:p>
    <w:p w14:paraId="0D02A5A7" w14:textId="01C148E1" w:rsidR="001613D8" w:rsidRPr="00E25423" w:rsidRDefault="001613D8" w:rsidP="00990B68">
      <w:pPr>
        <w:pStyle w:val="a3"/>
        <w:numPr>
          <w:ilvl w:val="0"/>
          <w:numId w:val="1"/>
        </w:numPr>
        <w:ind w:left="0" w:firstLine="709"/>
        <w:jc w:val="both"/>
        <w:rPr>
          <w:rFonts w:ascii="Times New Roman" w:hAnsi="Times New Roman" w:cs="Times New Roman"/>
          <w:sz w:val="28"/>
          <w:szCs w:val="28"/>
        </w:rPr>
      </w:pPr>
      <w:r w:rsidRPr="00E25423">
        <w:rPr>
          <w:rFonts w:ascii="Times New Roman" w:hAnsi="Times New Roman" w:cs="Times New Roman"/>
          <w:sz w:val="28"/>
          <w:szCs w:val="28"/>
        </w:rPr>
        <w:t>документів про підвищення кваліфікації, виданих установами/організаціями/ закладами освіти, які провадять освітню діяльність із підвищення кваліфікації;</w:t>
      </w:r>
    </w:p>
    <w:p w14:paraId="3999BD0D" w14:textId="369C8AA0" w:rsidR="001613D8" w:rsidRPr="00E25423" w:rsidRDefault="001613D8" w:rsidP="00990B68">
      <w:pPr>
        <w:pStyle w:val="a3"/>
        <w:numPr>
          <w:ilvl w:val="0"/>
          <w:numId w:val="1"/>
        </w:numPr>
        <w:ind w:left="0" w:firstLine="709"/>
        <w:jc w:val="both"/>
        <w:rPr>
          <w:rFonts w:ascii="Times New Roman" w:hAnsi="Times New Roman" w:cs="Times New Roman"/>
          <w:sz w:val="28"/>
          <w:szCs w:val="28"/>
        </w:rPr>
      </w:pPr>
      <w:r w:rsidRPr="00E25423">
        <w:rPr>
          <w:rFonts w:ascii="Times New Roman" w:hAnsi="Times New Roman" w:cs="Times New Roman"/>
          <w:sz w:val="28"/>
          <w:szCs w:val="28"/>
        </w:rPr>
        <w:t>результатів навчання за короткостроковими програмами підвищення кваліфікації (у тому числі семінарів, тренінгів, майстер-класів, конференцій тощо);</w:t>
      </w:r>
    </w:p>
    <w:p w14:paraId="59F67D34" w14:textId="0A34A40E" w:rsidR="001613D8" w:rsidRDefault="001613D8" w:rsidP="00990B68">
      <w:pPr>
        <w:pStyle w:val="a3"/>
        <w:numPr>
          <w:ilvl w:val="0"/>
          <w:numId w:val="1"/>
        </w:numPr>
        <w:ind w:left="0" w:firstLine="709"/>
        <w:jc w:val="both"/>
        <w:rPr>
          <w:rFonts w:ascii="Times New Roman" w:hAnsi="Times New Roman" w:cs="Times New Roman"/>
          <w:sz w:val="28"/>
          <w:szCs w:val="28"/>
        </w:rPr>
      </w:pPr>
      <w:r w:rsidRPr="00E25423">
        <w:rPr>
          <w:rFonts w:ascii="Times New Roman" w:hAnsi="Times New Roman" w:cs="Times New Roman"/>
          <w:sz w:val="28"/>
          <w:szCs w:val="28"/>
        </w:rPr>
        <w:t>результатів інформальної освіти.</w:t>
      </w:r>
    </w:p>
    <w:p w14:paraId="0948518A" w14:textId="552B69E6" w:rsidR="003856F1" w:rsidRPr="003856F1" w:rsidRDefault="003856F1" w:rsidP="00990B68">
      <w:pPr>
        <w:ind w:firstLine="709"/>
        <w:jc w:val="both"/>
        <w:rPr>
          <w:rFonts w:ascii="Times New Roman" w:hAnsi="Times New Roman" w:cs="Times New Roman"/>
          <w:sz w:val="28"/>
          <w:szCs w:val="28"/>
        </w:rPr>
      </w:pPr>
      <w:r w:rsidRPr="00DC37AA">
        <w:rPr>
          <w:rFonts w:ascii="Times New Roman" w:hAnsi="Times New Roman" w:cs="Times New Roman"/>
          <w:b/>
          <w:bCs/>
          <w:sz w:val="28"/>
          <w:szCs w:val="28"/>
        </w:rPr>
        <w:t>Обсяг (тривалість) підвищення кваліфікації</w:t>
      </w:r>
      <w:r w:rsidRPr="003856F1">
        <w:rPr>
          <w:rFonts w:ascii="Times New Roman" w:hAnsi="Times New Roman" w:cs="Times New Roman"/>
          <w:sz w:val="28"/>
          <w:szCs w:val="28"/>
        </w:rPr>
        <w:t xml:space="preserve"> педагогічних працівників установлюється в годинах та/або кредитах Європейської кредитної трансферно-накопичувальної системи</w:t>
      </w:r>
      <w:r w:rsidR="00DC37AA">
        <w:rPr>
          <w:rFonts w:ascii="Times New Roman" w:hAnsi="Times New Roman" w:cs="Times New Roman"/>
          <w:sz w:val="28"/>
          <w:szCs w:val="28"/>
        </w:rPr>
        <w:t xml:space="preserve"> </w:t>
      </w:r>
      <w:r w:rsidRPr="003856F1">
        <w:rPr>
          <w:rFonts w:ascii="Times New Roman" w:hAnsi="Times New Roman" w:cs="Times New Roman"/>
          <w:sz w:val="28"/>
          <w:szCs w:val="28"/>
        </w:rPr>
        <w:t>(один кредит ЄКТС становить 30 годин)</w:t>
      </w:r>
      <w:r w:rsidR="00DC37AA">
        <w:rPr>
          <w:rFonts w:ascii="Times New Roman" w:hAnsi="Times New Roman" w:cs="Times New Roman"/>
          <w:sz w:val="28"/>
          <w:szCs w:val="28"/>
        </w:rPr>
        <w:t>.</w:t>
      </w:r>
      <w:r w:rsidRPr="003856F1">
        <w:rPr>
          <w:rFonts w:ascii="Times New Roman" w:hAnsi="Times New Roman" w:cs="Times New Roman"/>
          <w:sz w:val="28"/>
          <w:szCs w:val="28"/>
        </w:rPr>
        <w:t xml:space="preserve"> </w:t>
      </w:r>
    </w:p>
    <w:p w14:paraId="366CD607" w14:textId="5B8F5167" w:rsidR="003856F1" w:rsidRPr="003856F1" w:rsidRDefault="003856F1" w:rsidP="00990B68">
      <w:pPr>
        <w:ind w:firstLine="709"/>
        <w:jc w:val="both"/>
        <w:rPr>
          <w:rFonts w:ascii="Times New Roman" w:hAnsi="Times New Roman" w:cs="Times New Roman"/>
          <w:sz w:val="28"/>
          <w:szCs w:val="28"/>
        </w:rPr>
      </w:pPr>
      <w:r w:rsidRPr="003856F1">
        <w:rPr>
          <w:rFonts w:ascii="Times New Roman" w:hAnsi="Times New Roman" w:cs="Times New Roman"/>
          <w:sz w:val="28"/>
          <w:szCs w:val="28"/>
        </w:rPr>
        <w:t xml:space="preserve">Загальний обсяг підвищення кваліфікації педагогічного працівника закладу не </w:t>
      </w:r>
      <w:r w:rsidRPr="00DC37AA">
        <w:rPr>
          <w:rFonts w:ascii="Times New Roman" w:hAnsi="Times New Roman" w:cs="Times New Roman"/>
          <w:sz w:val="28"/>
          <w:szCs w:val="28"/>
        </w:rPr>
        <w:t>може бути менш</w:t>
      </w:r>
      <w:r w:rsidR="00DC37AA" w:rsidRPr="00DC37AA">
        <w:rPr>
          <w:rFonts w:ascii="Times New Roman" w:hAnsi="Times New Roman" w:cs="Times New Roman"/>
          <w:sz w:val="28"/>
          <w:szCs w:val="28"/>
        </w:rPr>
        <w:t>им</w:t>
      </w:r>
      <w:r w:rsidRPr="00DC37AA">
        <w:rPr>
          <w:rFonts w:ascii="Times New Roman" w:hAnsi="Times New Roman" w:cs="Times New Roman"/>
          <w:sz w:val="28"/>
          <w:szCs w:val="28"/>
        </w:rPr>
        <w:t>, ніж 150 годин</w:t>
      </w:r>
      <w:r w:rsidRPr="003856F1">
        <w:rPr>
          <w:rFonts w:ascii="Times New Roman" w:hAnsi="Times New Roman" w:cs="Times New Roman"/>
          <w:sz w:val="28"/>
          <w:szCs w:val="28"/>
        </w:rPr>
        <w:t xml:space="preserve"> </w:t>
      </w:r>
      <w:r w:rsidR="00DC37AA">
        <w:rPr>
          <w:rFonts w:ascii="Times New Roman" w:hAnsi="Times New Roman" w:cs="Times New Roman"/>
          <w:sz w:val="28"/>
          <w:szCs w:val="28"/>
        </w:rPr>
        <w:t xml:space="preserve">( 5 кредитів </w:t>
      </w:r>
      <w:r w:rsidR="00DC37AA" w:rsidRPr="003856F1">
        <w:rPr>
          <w:rFonts w:ascii="Times New Roman" w:hAnsi="Times New Roman" w:cs="Times New Roman"/>
          <w:sz w:val="28"/>
          <w:szCs w:val="28"/>
        </w:rPr>
        <w:t>ЄКТС</w:t>
      </w:r>
      <w:r w:rsidR="00DC37AA">
        <w:rPr>
          <w:rFonts w:ascii="Times New Roman" w:hAnsi="Times New Roman" w:cs="Times New Roman"/>
          <w:sz w:val="28"/>
          <w:szCs w:val="28"/>
        </w:rPr>
        <w:t xml:space="preserve">) </w:t>
      </w:r>
      <w:r w:rsidRPr="003856F1">
        <w:rPr>
          <w:rFonts w:ascii="Times New Roman" w:hAnsi="Times New Roman" w:cs="Times New Roman"/>
          <w:sz w:val="28"/>
          <w:szCs w:val="28"/>
        </w:rPr>
        <w:t>на п’ять років.</w:t>
      </w:r>
    </w:p>
    <w:p w14:paraId="246444C6" w14:textId="224889F0" w:rsidR="003856F1" w:rsidRPr="003856F1" w:rsidRDefault="003856F1" w:rsidP="00990B68">
      <w:pPr>
        <w:ind w:firstLine="709"/>
        <w:jc w:val="both"/>
        <w:rPr>
          <w:rFonts w:ascii="Times New Roman" w:hAnsi="Times New Roman" w:cs="Times New Roman"/>
          <w:sz w:val="28"/>
          <w:szCs w:val="28"/>
        </w:rPr>
      </w:pPr>
      <w:r w:rsidRPr="003856F1">
        <w:rPr>
          <w:rFonts w:ascii="Times New Roman" w:hAnsi="Times New Roman" w:cs="Times New Roman"/>
          <w:sz w:val="28"/>
          <w:szCs w:val="28"/>
        </w:rPr>
        <w:t xml:space="preserve">Процедуру визнання результатів підвищення кваліфікації педагогічних працівників відповідно до Положення проводить </w:t>
      </w:r>
      <w:r w:rsidRPr="00DC37AA">
        <w:rPr>
          <w:rFonts w:ascii="Times New Roman" w:hAnsi="Times New Roman" w:cs="Times New Roman"/>
          <w:b/>
          <w:bCs/>
          <w:sz w:val="28"/>
          <w:szCs w:val="28"/>
        </w:rPr>
        <w:t>педагогічна рада.</w:t>
      </w:r>
    </w:p>
    <w:p w14:paraId="4B9FE9EA" w14:textId="77777777" w:rsidR="003856F1" w:rsidRPr="003856F1" w:rsidRDefault="003856F1" w:rsidP="00990B68">
      <w:pPr>
        <w:ind w:firstLine="709"/>
        <w:jc w:val="both"/>
        <w:rPr>
          <w:rFonts w:ascii="Times New Roman" w:hAnsi="Times New Roman" w:cs="Times New Roman"/>
          <w:sz w:val="28"/>
          <w:szCs w:val="28"/>
        </w:rPr>
      </w:pPr>
      <w:r w:rsidRPr="00690E34">
        <w:rPr>
          <w:rFonts w:ascii="Times New Roman" w:hAnsi="Times New Roman" w:cs="Times New Roman"/>
          <w:sz w:val="28"/>
          <w:szCs w:val="28"/>
        </w:rPr>
        <w:t>Кожен</w:t>
      </w:r>
      <w:r w:rsidRPr="00DC37AA">
        <w:rPr>
          <w:rFonts w:ascii="Times New Roman" w:hAnsi="Times New Roman" w:cs="Times New Roman"/>
          <w:b/>
          <w:bCs/>
          <w:sz w:val="28"/>
          <w:szCs w:val="28"/>
        </w:rPr>
        <w:t xml:space="preserve"> педагог несе відповідальність за достовірність поданої інформації,</w:t>
      </w:r>
      <w:r w:rsidRPr="003856F1">
        <w:rPr>
          <w:rFonts w:ascii="Times New Roman" w:hAnsi="Times New Roman" w:cs="Times New Roman"/>
          <w:sz w:val="28"/>
          <w:szCs w:val="28"/>
        </w:rPr>
        <w:t xml:space="preserve"> самостійно контролює власний графік підвищення кваліфікації.</w:t>
      </w:r>
    </w:p>
    <w:p w14:paraId="6112ABF5" w14:textId="77777777" w:rsidR="00690E34" w:rsidRDefault="003856F1" w:rsidP="00990B68">
      <w:pPr>
        <w:ind w:firstLine="709"/>
        <w:jc w:val="both"/>
        <w:rPr>
          <w:rFonts w:ascii="Times New Roman" w:hAnsi="Times New Roman" w:cs="Times New Roman"/>
          <w:sz w:val="28"/>
          <w:szCs w:val="28"/>
        </w:rPr>
      </w:pPr>
      <w:r w:rsidRPr="003856F1">
        <w:rPr>
          <w:rFonts w:ascii="Times New Roman" w:hAnsi="Times New Roman" w:cs="Times New Roman"/>
          <w:sz w:val="28"/>
          <w:szCs w:val="28"/>
        </w:rPr>
        <w:t xml:space="preserve">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w:t>
      </w:r>
      <w:r w:rsidRPr="003856F1">
        <w:rPr>
          <w:rFonts w:ascii="Times New Roman" w:hAnsi="Times New Roman" w:cs="Times New Roman"/>
          <w:sz w:val="28"/>
          <w:szCs w:val="28"/>
        </w:rPr>
        <w:lastRenderedPageBreak/>
        <w:t>підвищення кваліфікації. Відповідна інформація зберігається в особовій справі працівника відповідно до законодавства.</w:t>
      </w:r>
    </w:p>
    <w:p w14:paraId="20866283" w14:textId="60E6E07C" w:rsidR="003856F1" w:rsidRDefault="003856F1" w:rsidP="00990B68">
      <w:pPr>
        <w:ind w:firstLine="709"/>
        <w:jc w:val="both"/>
        <w:rPr>
          <w:rFonts w:ascii="Times New Roman" w:hAnsi="Times New Roman" w:cs="Times New Roman"/>
          <w:sz w:val="28"/>
          <w:szCs w:val="28"/>
        </w:rPr>
      </w:pPr>
      <w:r w:rsidRPr="003856F1">
        <w:rPr>
          <w:rFonts w:ascii="Times New Roman" w:hAnsi="Times New Roman" w:cs="Times New Roman"/>
          <w:sz w:val="28"/>
          <w:szCs w:val="28"/>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14:paraId="143EDC9A" w14:textId="77777777" w:rsidR="003B10A3" w:rsidRDefault="003B10A3" w:rsidP="00990B68">
      <w:pPr>
        <w:ind w:firstLine="709"/>
        <w:jc w:val="both"/>
        <w:rPr>
          <w:rFonts w:ascii="Times New Roman" w:hAnsi="Times New Roman" w:cs="Times New Roman"/>
          <w:sz w:val="28"/>
          <w:szCs w:val="28"/>
        </w:rPr>
      </w:pPr>
    </w:p>
    <w:p w14:paraId="051BF832" w14:textId="72DC29E8" w:rsidR="00690E34" w:rsidRDefault="00690E34" w:rsidP="00990B68">
      <w:pPr>
        <w:pStyle w:val="cdt4ke"/>
        <w:spacing w:before="0" w:beforeAutospacing="0" w:after="0" w:afterAutospacing="0"/>
        <w:ind w:firstLine="709"/>
        <w:jc w:val="center"/>
        <w:rPr>
          <w:rStyle w:val="a4"/>
          <w:color w:val="000000"/>
          <w:sz w:val="28"/>
          <w:szCs w:val="28"/>
        </w:rPr>
      </w:pPr>
      <w:r>
        <w:rPr>
          <w:rStyle w:val="a4"/>
          <w:color w:val="000000"/>
          <w:sz w:val="28"/>
          <w:szCs w:val="28"/>
        </w:rPr>
        <w:t>Розділ ІІ. Визнання результатів підвищення кваліфікації педагогічних працівників та документів про підвищення кваліфікації, виданих установами / організаціями / закладами, які провадять освітню діяльність із підвищення кваліфікації</w:t>
      </w:r>
    </w:p>
    <w:p w14:paraId="03409D80" w14:textId="77777777" w:rsidR="003B10A3" w:rsidRDefault="003B10A3" w:rsidP="00990B68">
      <w:pPr>
        <w:pStyle w:val="cdt4ke"/>
        <w:spacing w:before="0" w:beforeAutospacing="0" w:after="0" w:afterAutospacing="0"/>
        <w:ind w:firstLine="709"/>
        <w:jc w:val="center"/>
      </w:pPr>
    </w:p>
    <w:p w14:paraId="15D86CD8" w14:textId="64371D33" w:rsidR="00211083" w:rsidRDefault="00AD3D81" w:rsidP="00A334F7">
      <w:pPr>
        <w:pStyle w:val="a3"/>
        <w:numPr>
          <w:ilvl w:val="0"/>
          <w:numId w:val="2"/>
        </w:numPr>
        <w:spacing w:after="0" w:line="240" w:lineRule="auto"/>
        <w:ind w:left="0" w:firstLine="284"/>
        <w:jc w:val="both"/>
        <w:rPr>
          <w:rFonts w:ascii="Times New Roman" w:hAnsi="Times New Roman" w:cs="Times New Roman"/>
          <w:sz w:val="28"/>
          <w:szCs w:val="28"/>
        </w:rPr>
      </w:pPr>
      <w:r w:rsidRPr="00990B68">
        <w:rPr>
          <w:rFonts w:ascii="Times New Roman" w:hAnsi="Times New Roman" w:cs="Times New Roman"/>
          <w:sz w:val="28"/>
          <w:szCs w:val="28"/>
        </w:rPr>
        <w:t>Педагогічні працівники можуть підвищувати кваліфікацію в Україні та</w:t>
      </w:r>
      <w:r w:rsidR="00990B68">
        <w:rPr>
          <w:rFonts w:ascii="Times New Roman" w:hAnsi="Times New Roman" w:cs="Times New Roman"/>
          <w:sz w:val="28"/>
          <w:szCs w:val="28"/>
        </w:rPr>
        <w:t xml:space="preserve"> </w:t>
      </w:r>
      <w:r w:rsidRPr="00990B68">
        <w:rPr>
          <w:rFonts w:ascii="Times New Roman" w:hAnsi="Times New Roman" w:cs="Times New Roman"/>
          <w:sz w:val="28"/>
          <w:szCs w:val="28"/>
        </w:rPr>
        <w:t xml:space="preserve">за кордоном (крім держави, що визнана Верховною Радою України державою-агресором чи державою-окупантом). </w:t>
      </w:r>
    </w:p>
    <w:p w14:paraId="31682317" w14:textId="77777777" w:rsidR="00A334F7" w:rsidRPr="00211083" w:rsidRDefault="00A334F7" w:rsidP="00A334F7">
      <w:pPr>
        <w:pStyle w:val="a3"/>
        <w:spacing w:after="0" w:line="240" w:lineRule="auto"/>
        <w:ind w:left="284"/>
        <w:jc w:val="both"/>
        <w:rPr>
          <w:rFonts w:ascii="Times New Roman" w:hAnsi="Times New Roman" w:cs="Times New Roman"/>
          <w:sz w:val="28"/>
          <w:szCs w:val="28"/>
        </w:rPr>
      </w:pPr>
    </w:p>
    <w:p w14:paraId="799E0EB1" w14:textId="77777777" w:rsidR="00211083" w:rsidRDefault="00AD3D81" w:rsidP="00A334F7">
      <w:pPr>
        <w:pStyle w:val="a3"/>
        <w:numPr>
          <w:ilvl w:val="0"/>
          <w:numId w:val="2"/>
        </w:numPr>
        <w:spacing w:after="0" w:line="240" w:lineRule="auto"/>
        <w:ind w:left="0" w:firstLine="284"/>
        <w:jc w:val="both"/>
        <w:rPr>
          <w:rFonts w:ascii="Times New Roman" w:hAnsi="Times New Roman" w:cs="Times New Roman"/>
          <w:sz w:val="28"/>
          <w:szCs w:val="28"/>
        </w:rPr>
      </w:pPr>
      <w:r w:rsidRPr="00990B68">
        <w:rPr>
          <w:rFonts w:ascii="Times New Roman" w:hAnsi="Times New Roman" w:cs="Times New Roman"/>
          <w:sz w:val="28"/>
          <w:szCs w:val="28"/>
        </w:rPr>
        <w:t>Педагогічні працівники можуть підвищувати кваліфікацію за різними формами, підвищення кваліфікації: інституційною (очна (денна, вечірня), заочна, дистанційна, мережева), дуальною, на робочому місці, на виробництві тощо. Форми підвищення кваліфікації можуть поєднуватись. Основними видами підвищення кваліфікації є: навчання за програмою підвищення кваліфікації, стажування, участь у семінарах, практикумах, тренінгах, вебінарах, майстер-класах тощо.</w:t>
      </w:r>
    </w:p>
    <w:p w14:paraId="2FEAE5EA" w14:textId="77777777" w:rsidR="00A334F7" w:rsidRDefault="00AD3D81" w:rsidP="00A334F7">
      <w:pPr>
        <w:pStyle w:val="a3"/>
        <w:ind w:left="0" w:firstLine="709"/>
        <w:jc w:val="both"/>
        <w:rPr>
          <w:rFonts w:ascii="Times New Roman" w:hAnsi="Times New Roman" w:cs="Times New Roman"/>
          <w:sz w:val="28"/>
          <w:szCs w:val="28"/>
        </w:rPr>
      </w:pPr>
      <w:r w:rsidRPr="00211083">
        <w:rPr>
          <w:rFonts w:ascii="Times New Roman" w:hAnsi="Times New Roman" w:cs="Times New Roman"/>
          <w:sz w:val="28"/>
          <w:szCs w:val="28"/>
        </w:rPr>
        <w:t xml:space="preserve">Педагогічні працівники самостійно обирають форми, види, напрями та суб’єктів надання освітніх послуг з підвищення кваліфікації. </w:t>
      </w:r>
    </w:p>
    <w:p w14:paraId="33359E15" w14:textId="77777777" w:rsidR="00A334F7" w:rsidRDefault="00AD3D81" w:rsidP="00A334F7">
      <w:pPr>
        <w:pStyle w:val="a3"/>
        <w:ind w:left="0" w:firstLine="709"/>
        <w:jc w:val="both"/>
        <w:rPr>
          <w:rFonts w:ascii="Times New Roman" w:hAnsi="Times New Roman" w:cs="Times New Roman"/>
          <w:sz w:val="28"/>
          <w:szCs w:val="28"/>
        </w:rPr>
      </w:pPr>
      <w:r w:rsidRPr="00065E3C">
        <w:rPr>
          <w:rFonts w:ascii="Times New Roman" w:hAnsi="Times New Roman" w:cs="Times New Roman"/>
          <w:sz w:val="28"/>
          <w:szCs w:val="28"/>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14:paraId="28097263" w14:textId="2AFE64DF" w:rsidR="00211083" w:rsidRPr="00065E3C" w:rsidRDefault="00AD3D81" w:rsidP="00A334F7">
      <w:pPr>
        <w:pStyle w:val="a3"/>
        <w:ind w:left="0" w:firstLine="709"/>
        <w:jc w:val="both"/>
        <w:rPr>
          <w:rFonts w:ascii="Times New Roman" w:hAnsi="Times New Roman" w:cs="Times New Roman"/>
          <w:sz w:val="28"/>
          <w:szCs w:val="28"/>
        </w:rPr>
      </w:pPr>
      <w:r w:rsidRPr="00065E3C">
        <w:rPr>
          <w:rFonts w:ascii="Times New Roman" w:hAnsi="Times New Roman" w:cs="Times New Roman"/>
          <w:sz w:val="28"/>
          <w:szCs w:val="28"/>
        </w:rPr>
        <w:t>Педагогічні працівники можуть підвищувати кваліфікацію у різних суб’єктів підвищення кваліфікації.</w:t>
      </w:r>
    </w:p>
    <w:p w14:paraId="6E448E51" w14:textId="43B483DE" w:rsidR="00690E34" w:rsidRDefault="009A3018" w:rsidP="00211083">
      <w:pPr>
        <w:pStyle w:val="cdt4ke"/>
        <w:numPr>
          <w:ilvl w:val="0"/>
          <w:numId w:val="2"/>
        </w:numPr>
        <w:spacing w:before="0" w:beforeAutospacing="0" w:after="0" w:afterAutospacing="0"/>
        <w:ind w:left="0" w:firstLine="284"/>
        <w:jc w:val="both"/>
        <w:rPr>
          <w:color w:val="000000"/>
          <w:sz w:val="28"/>
          <w:szCs w:val="28"/>
        </w:rPr>
      </w:pPr>
      <w:r>
        <w:rPr>
          <w:color w:val="000000"/>
          <w:sz w:val="28"/>
          <w:szCs w:val="28"/>
        </w:rPr>
        <w:t>Для визнання результатів і підтвердження документів про підвищення кваліфікації, виданих установами / організаціями / закладами освіти, які провадять освітню діяльність із підвищення кваліфікації, педагогічний працівник 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та документ про проходження підвищення кваліфікації. Клопотання щоквартально з дня його подання розглядається на засіданні педагогічної ради.</w:t>
      </w:r>
    </w:p>
    <w:p w14:paraId="06F6C371" w14:textId="77777777" w:rsidR="00211083" w:rsidRPr="00F55485" w:rsidRDefault="00211083" w:rsidP="00211083">
      <w:pPr>
        <w:pStyle w:val="cdt4ke"/>
        <w:spacing w:before="0" w:beforeAutospacing="0" w:after="0" w:afterAutospacing="0"/>
        <w:ind w:left="1069"/>
        <w:jc w:val="both"/>
      </w:pPr>
    </w:p>
    <w:p w14:paraId="705C1251" w14:textId="15B23A45" w:rsidR="00F55485" w:rsidRDefault="00E05537" w:rsidP="00990B68">
      <w:pPr>
        <w:pStyle w:val="cdt4ke"/>
        <w:spacing w:before="0" w:beforeAutospacing="0" w:after="0" w:afterAutospacing="0"/>
        <w:ind w:firstLine="284"/>
        <w:jc w:val="both"/>
        <w:rPr>
          <w:sz w:val="28"/>
          <w:szCs w:val="28"/>
        </w:rPr>
      </w:pPr>
      <w:r>
        <w:rPr>
          <w:sz w:val="28"/>
          <w:szCs w:val="28"/>
        </w:rPr>
        <w:t>4</w:t>
      </w:r>
      <w:r w:rsidR="00990B68">
        <w:rPr>
          <w:sz w:val="28"/>
          <w:szCs w:val="28"/>
        </w:rPr>
        <w:t xml:space="preserve">. </w:t>
      </w:r>
      <w:r w:rsidR="009A3018" w:rsidRPr="00F55485">
        <w:rPr>
          <w:sz w:val="28"/>
          <w:szCs w:val="28"/>
        </w:rPr>
        <w:t xml:space="preserve">Для визнання </w:t>
      </w:r>
      <w:r w:rsidR="00F55485" w:rsidRPr="00F55485">
        <w:rPr>
          <w:sz w:val="28"/>
          <w:szCs w:val="28"/>
        </w:rPr>
        <w:t xml:space="preserve">педагогічною радою </w:t>
      </w:r>
      <w:r w:rsidR="009A3018" w:rsidRPr="00F55485">
        <w:rPr>
          <w:sz w:val="28"/>
          <w:szCs w:val="28"/>
        </w:rPr>
        <w:t>документа про підвищення кваліфікації</w:t>
      </w:r>
      <w:r w:rsidR="00F55485">
        <w:rPr>
          <w:sz w:val="28"/>
          <w:szCs w:val="28"/>
        </w:rPr>
        <w:t xml:space="preserve"> </w:t>
      </w:r>
      <w:r w:rsidR="00F55485" w:rsidRPr="00F55485">
        <w:rPr>
          <w:sz w:val="28"/>
          <w:szCs w:val="28"/>
        </w:rPr>
        <w:t>необхідна</w:t>
      </w:r>
      <w:r w:rsidR="00F55485" w:rsidRPr="00F55485">
        <w:t xml:space="preserve"> </w:t>
      </w:r>
      <w:r w:rsidR="00F55485" w:rsidRPr="00F55485">
        <w:rPr>
          <w:sz w:val="28"/>
          <w:szCs w:val="28"/>
        </w:rPr>
        <w:t>н</w:t>
      </w:r>
      <w:r w:rsidR="009A3018" w:rsidRPr="00F55485">
        <w:rPr>
          <w:sz w:val="28"/>
          <w:szCs w:val="28"/>
        </w:rPr>
        <w:t>аявність у документі про підвищення кваліфікації таких відомостей:</w:t>
      </w:r>
      <w:r w:rsidR="00F55485">
        <w:rPr>
          <w:sz w:val="28"/>
          <w:szCs w:val="28"/>
        </w:rPr>
        <w:t xml:space="preserve"> </w:t>
      </w:r>
    </w:p>
    <w:p w14:paraId="2D772DA0" w14:textId="5E40883C" w:rsidR="00F55485" w:rsidRDefault="00F55485" w:rsidP="003B10A3">
      <w:pPr>
        <w:pStyle w:val="cdt4ke"/>
        <w:numPr>
          <w:ilvl w:val="0"/>
          <w:numId w:val="4"/>
        </w:numPr>
        <w:spacing w:before="0" w:beforeAutospacing="0" w:after="0" w:afterAutospacing="0"/>
        <w:ind w:left="0" w:firstLine="284"/>
        <w:jc w:val="both"/>
        <w:rPr>
          <w:sz w:val="28"/>
          <w:szCs w:val="28"/>
        </w:rPr>
      </w:pPr>
      <w:r>
        <w:rPr>
          <w:sz w:val="28"/>
          <w:szCs w:val="28"/>
        </w:rPr>
        <w:t>п</w:t>
      </w:r>
      <w:r w:rsidR="009A3018" w:rsidRPr="00F55485">
        <w:rPr>
          <w:sz w:val="28"/>
          <w:szCs w:val="28"/>
        </w:rPr>
        <w:t xml:space="preserve">овне найменування суб’єкта підвищення кваліфікації (для юридичних осіб)або прізвище, ім’я та по батькові (у разі наявності) фізичної особи, яка надає </w:t>
      </w:r>
      <w:r w:rsidR="009A3018" w:rsidRPr="00F55485">
        <w:rPr>
          <w:sz w:val="28"/>
          <w:szCs w:val="28"/>
        </w:rPr>
        <w:lastRenderedPageBreak/>
        <w:t>освітні послуги з підвищення кваліфікації педагогічним працівникам (для фізичних осіб, у тому числі фізичних осіб – підприємців);</w:t>
      </w:r>
    </w:p>
    <w:p w14:paraId="628680C6" w14:textId="735C9161" w:rsidR="00F55485" w:rsidRDefault="00F55485" w:rsidP="003B10A3">
      <w:pPr>
        <w:pStyle w:val="cdt4ke"/>
        <w:numPr>
          <w:ilvl w:val="0"/>
          <w:numId w:val="4"/>
        </w:numPr>
        <w:spacing w:before="0" w:beforeAutospacing="0" w:after="0" w:afterAutospacing="0"/>
        <w:ind w:left="0" w:firstLine="284"/>
        <w:jc w:val="both"/>
        <w:rPr>
          <w:sz w:val="28"/>
          <w:szCs w:val="28"/>
        </w:rPr>
      </w:pPr>
      <w:r w:rsidRPr="00F55485">
        <w:rPr>
          <w:sz w:val="28"/>
          <w:szCs w:val="28"/>
        </w:rPr>
        <w:t>т</w:t>
      </w:r>
      <w:r w:rsidR="009A3018" w:rsidRPr="00F55485">
        <w:rPr>
          <w:sz w:val="28"/>
          <w:szCs w:val="28"/>
        </w:rPr>
        <w:t>ема (напрям, найменування), обсяг (тривалість) підвищення кваліфікації у годинах та/або кредитах ЄКТС;</w:t>
      </w:r>
    </w:p>
    <w:p w14:paraId="351844A4" w14:textId="414223EF" w:rsidR="00F55485" w:rsidRDefault="00F55485" w:rsidP="003B10A3">
      <w:pPr>
        <w:pStyle w:val="cdt4ke"/>
        <w:numPr>
          <w:ilvl w:val="0"/>
          <w:numId w:val="4"/>
        </w:numPr>
        <w:spacing w:before="0" w:beforeAutospacing="0" w:after="0" w:afterAutospacing="0"/>
        <w:ind w:left="0" w:firstLine="284"/>
        <w:jc w:val="both"/>
        <w:rPr>
          <w:sz w:val="28"/>
          <w:szCs w:val="28"/>
        </w:rPr>
      </w:pPr>
      <w:r w:rsidRPr="00F55485">
        <w:rPr>
          <w:sz w:val="28"/>
          <w:szCs w:val="28"/>
        </w:rPr>
        <w:t>п</w:t>
      </w:r>
      <w:r w:rsidR="009A3018" w:rsidRPr="00F55485">
        <w:rPr>
          <w:sz w:val="28"/>
          <w:szCs w:val="28"/>
        </w:rPr>
        <w:t>різвище, ім’я та по батькові (у разі наявності) особи, яка підвищила кваліфікацію;</w:t>
      </w:r>
    </w:p>
    <w:p w14:paraId="1BB342BF" w14:textId="21695EAB" w:rsidR="00F55485" w:rsidRPr="00F55485" w:rsidRDefault="00F55485" w:rsidP="003B10A3">
      <w:pPr>
        <w:pStyle w:val="cdt4ke"/>
        <w:numPr>
          <w:ilvl w:val="0"/>
          <w:numId w:val="4"/>
        </w:numPr>
        <w:spacing w:before="0" w:beforeAutospacing="0" w:after="0" w:afterAutospacing="0"/>
        <w:ind w:left="0" w:firstLine="284"/>
        <w:jc w:val="both"/>
        <w:rPr>
          <w:sz w:val="28"/>
          <w:szCs w:val="28"/>
        </w:rPr>
      </w:pPr>
      <w:r w:rsidRPr="00F55485">
        <w:rPr>
          <w:sz w:val="28"/>
          <w:szCs w:val="28"/>
        </w:rPr>
        <w:t>д</w:t>
      </w:r>
      <w:r w:rsidR="009A3018" w:rsidRPr="00F55485">
        <w:rPr>
          <w:sz w:val="28"/>
          <w:szCs w:val="28"/>
        </w:rPr>
        <w:t>ата видачі та обліковий запис документа;</w:t>
      </w:r>
    </w:p>
    <w:p w14:paraId="7EAB5C51" w14:textId="168D383B" w:rsidR="003B10A3" w:rsidRPr="00A334F7" w:rsidRDefault="00F55485" w:rsidP="00A334F7">
      <w:pPr>
        <w:pStyle w:val="cdt4ke"/>
        <w:numPr>
          <w:ilvl w:val="0"/>
          <w:numId w:val="4"/>
        </w:numPr>
        <w:spacing w:before="0" w:beforeAutospacing="0" w:after="0" w:afterAutospacing="0"/>
        <w:ind w:left="0" w:firstLine="284"/>
        <w:jc w:val="both"/>
        <w:rPr>
          <w:sz w:val="28"/>
          <w:szCs w:val="28"/>
        </w:rPr>
      </w:pPr>
      <w:r w:rsidRPr="00F55485">
        <w:rPr>
          <w:sz w:val="28"/>
          <w:szCs w:val="28"/>
        </w:rPr>
        <w:t>н</w:t>
      </w:r>
      <w:r w:rsidR="009A3018" w:rsidRPr="00F55485">
        <w:rPr>
          <w:sz w:val="28"/>
          <w:szCs w:val="28"/>
        </w:rPr>
        <w:t>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14:paraId="48F0FD06" w14:textId="6F1B5900" w:rsidR="00211083" w:rsidRDefault="00E05537" w:rsidP="00211083">
      <w:pPr>
        <w:spacing w:after="200" w:line="240" w:lineRule="auto"/>
        <w:ind w:firstLine="709"/>
        <w:jc w:val="both"/>
        <w:rPr>
          <w:rFonts w:ascii="Times New Roman" w:eastAsia="Times New Roman" w:hAnsi="Times New Roman" w:cs="Times New Roman"/>
          <w:color w:val="000000"/>
          <w:sz w:val="28"/>
          <w:szCs w:val="28"/>
          <w:lang w:eastAsia="uk-UA"/>
        </w:rPr>
      </w:pPr>
      <w:r w:rsidRPr="00990B68">
        <w:rPr>
          <w:rFonts w:ascii="Times New Roman" w:eastAsia="Times New Roman" w:hAnsi="Times New Roman" w:cs="Times New Roman"/>
          <w:color w:val="000000"/>
          <w:sz w:val="28"/>
          <w:szCs w:val="28"/>
          <w:lang w:eastAsia="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Порядком підвищення кваліфікації педагогічних і науково-педагогічних працівників</w:t>
      </w:r>
      <w:r w:rsidR="00211083">
        <w:rPr>
          <w:rFonts w:ascii="Times New Roman" w:eastAsia="Times New Roman" w:hAnsi="Times New Roman" w:cs="Times New Roman"/>
          <w:color w:val="000000"/>
          <w:sz w:val="28"/>
          <w:szCs w:val="28"/>
          <w:lang w:eastAsia="uk-UA"/>
        </w:rPr>
        <w:t>.</w:t>
      </w:r>
    </w:p>
    <w:p w14:paraId="1E60B8C9" w14:textId="7B4BBB5E" w:rsidR="00990B68" w:rsidRPr="00990B68" w:rsidRDefault="003B10A3" w:rsidP="003B10A3">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156778" w:rsidRPr="00156778">
        <w:rPr>
          <w:rFonts w:ascii="Times New Roman" w:eastAsia="Times New Roman" w:hAnsi="Times New Roman" w:cs="Times New Roman"/>
          <w:sz w:val="28"/>
          <w:szCs w:val="28"/>
          <w:lang w:eastAsia="uk-UA"/>
        </w:rPr>
        <w:t>Рішення про відмову у визнанні документа про підвищення кваліфікації</w:t>
      </w:r>
      <w:r w:rsidR="00990B68" w:rsidRPr="00990B68">
        <w:rPr>
          <w:rFonts w:ascii="Times New Roman" w:eastAsia="Times New Roman" w:hAnsi="Times New Roman" w:cs="Times New Roman"/>
          <w:sz w:val="28"/>
          <w:szCs w:val="28"/>
          <w:lang w:eastAsia="uk-UA"/>
        </w:rPr>
        <w:t xml:space="preserve"> </w:t>
      </w:r>
      <w:r w:rsidR="00156778" w:rsidRPr="00156778">
        <w:rPr>
          <w:rFonts w:ascii="Times New Roman" w:eastAsia="Times New Roman" w:hAnsi="Times New Roman" w:cs="Times New Roman"/>
          <w:sz w:val="28"/>
          <w:szCs w:val="28"/>
          <w:lang w:eastAsia="uk-UA"/>
        </w:rPr>
        <w:t>приймається у разі, якщо:</w:t>
      </w:r>
    </w:p>
    <w:p w14:paraId="4FDDE7DF" w14:textId="5BA5B871" w:rsidR="00990B68" w:rsidRPr="003B10A3" w:rsidRDefault="00990B68" w:rsidP="003B10A3">
      <w:pPr>
        <w:pStyle w:val="a3"/>
        <w:numPr>
          <w:ilvl w:val="1"/>
          <w:numId w:val="6"/>
        </w:numPr>
        <w:spacing w:after="0" w:line="240" w:lineRule="auto"/>
        <w:ind w:left="0" w:firstLine="284"/>
        <w:jc w:val="both"/>
        <w:rPr>
          <w:rFonts w:ascii="Times New Roman" w:eastAsia="Times New Roman" w:hAnsi="Times New Roman" w:cs="Times New Roman"/>
          <w:sz w:val="24"/>
          <w:szCs w:val="24"/>
          <w:lang w:eastAsia="uk-UA"/>
        </w:rPr>
      </w:pPr>
      <w:r w:rsidRPr="003B10A3">
        <w:rPr>
          <w:rFonts w:ascii="Times New Roman" w:eastAsia="Times New Roman" w:hAnsi="Times New Roman" w:cs="Times New Roman"/>
          <w:sz w:val="28"/>
          <w:szCs w:val="28"/>
          <w:lang w:eastAsia="uk-UA"/>
        </w:rPr>
        <w:t>д</w:t>
      </w:r>
      <w:r w:rsidR="00156778" w:rsidRPr="003B10A3">
        <w:rPr>
          <w:rFonts w:ascii="Times New Roman" w:eastAsia="Times New Roman" w:hAnsi="Times New Roman" w:cs="Times New Roman"/>
          <w:sz w:val="28"/>
          <w:szCs w:val="28"/>
          <w:lang w:eastAsia="uk-UA"/>
        </w:rPr>
        <w:t xml:space="preserve">окумент не містить відомостей, зазначених у пункті </w:t>
      </w:r>
      <w:r w:rsidR="00211083" w:rsidRPr="003B10A3">
        <w:rPr>
          <w:rFonts w:ascii="Times New Roman" w:eastAsia="Times New Roman" w:hAnsi="Times New Roman" w:cs="Times New Roman"/>
          <w:sz w:val="28"/>
          <w:szCs w:val="28"/>
          <w:lang w:eastAsia="uk-UA"/>
        </w:rPr>
        <w:t>4</w:t>
      </w:r>
      <w:r w:rsidR="00156778" w:rsidRPr="003B10A3">
        <w:rPr>
          <w:rFonts w:ascii="Times New Roman" w:eastAsia="Times New Roman" w:hAnsi="Times New Roman" w:cs="Times New Roman"/>
          <w:sz w:val="28"/>
          <w:szCs w:val="28"/>
          <w:lang w:eastAsia="uk-UA"/>
        </w:rPr>
        <w:t xml:space="preserve"> Розділу ІІ  Положення;</w:t>
      </w:r>
    </w:p>
    <w:p w14:paraId="15EB1879" w14:textId="2E89F173" w:rsidR="00990B68" w:rsidRPr="003B10A3" w:rsidRDefault="00990B68" w:rsidP="003B10A3">
      <w:pPr>
        <w:pStyle w:val="a3"/>
        <w:numPr>
          <w:ilvl w:val="1"/>
          <w:numId w:val="6"/>
        </w:numPr>
        <w:spacing w:after="0" w:line="240" w:lineRule="auto"/>
        <w:ind w:left="0" w:firstLine="284"/>
        <w:jc w:val="both"/>
        <w:rPr>
          <w:rFonts w:ascii="Times New Roman" w:eastAsia="Times New Roman" w:hAnsi="Times New Roman" w:cs="Times New Roman"/>
          <w:sz w:val="28"/>
          <w:szCs w:val="28"/>
          <w:lang w:eastAsia="uk-UA"/>
        </w:rPr>
      </w:pPr>
      <w:r w:rsidRPr="003B10A3">
        <w:rPr>
          <w:rFonts w:ascii="Times New Roman" w:eastAsia="Times New Roman" w:hAnsi="Times New Roman" w:cs="Times New Roman"/>
          <w:sz w:val="28"/>
          <w:szCs w:val="28"/>
          <w:lang w:eastAsia="uk-UA"/>
        </w:rPr>
        <w:t>д</w:t>
      </w:r>
      <w:r w:rsidR="00156778" w:rsidRPr="003B10A3">
        <w:rPr>
          <w:rFonts w:ascii="Times New Roman" w:eastAsia="Times New Roman" w:hAnsi="Times New Roman" w:cs="Times New Roman"/>
          <w:sz w:val="28"/>
          <w:szCs w:val="28"/>
          <w:lang w:eastAsia="uk-UA"/>
        </w:rPr>
        <w:t>окумент видано установою / організацією / закладом, яку (який) не було включено</w:t>
      </w:r>
      <w:r w:rsidRPr="003B10A3">
        <w:rPr>
          <w:rFonts w:ascii="Times New Roman" w:eastAsia="Times New Roman" w:hAnsi="Times New Roman" w:cs="Times New Roman"/>
          <w:sz w:val="28"/>
          <w:szCs w:val="28"/>
          <w:lang w:eastAsia="uk-UA"/>
        </w:rPr>
        <w:t xml:space="preserve"> </w:t>
      </w:r>
      <w:r w:rsidR="00156778" w:rsidRPr="003B10A3">
        <w:rPr>
          <w:rFonts w:ascii="Times New Roman" w:eastAsia="Times New Roman" w:hAnsi="Times New Roman" w:cs="Times New Roman"/>
          <w:sz w:val="28"/>
          <w:szCs w:val="28"/>
          <w:lang w:eastAsia="uk-UA"/>
        </w:rPr>
        <w:t>до Єдиного державного реєстру юридичних осіб, фізичних осіб – підприємців та</w:t>
      </w:r>
      <w:r w:rsidRPr="003B10A3">
        <w:rPr>
          <w:rFonts w:ascii="Times New Roman" w:eastAsia="Times New Roman" w:hAnsi="Times New Roman" w:cs="Times New Roman"/>
          <w:sz w:val="28"/>
          <w:szCs w:val="28"/>
          <w:lang w:eastAsia="uk-UA"/>
        </w:rPr>
        <w:t xml:space="preserve"> </w:t>
      </w:r>
      <w:r w:rsidR="00156778" w:rsidRPr="003B10A3">
        <w:rPr>
          <w:rFonts w:ascii="Times New Roman" w:eastAsia="Times New Roman" w:hAnsi="Times New Roman" w:cs="Times New Roman"/>
          <w:sz w:val="28"/>
          <w:szCs w:val="28"/>
          <w:lang w:eastAsia="uk-UA"/>
        </w:rPr>
        <w:t>громадських формувань або на дату видачі документа припинила (припинив) свою</w:t>
      </w:r>
      <w:r w:rsidRPr="003B10A3">
        <w:rPr>
          <w:rFonts w:ascii="Times New Roman" w:eastAsia="Times New Roman" w:hAnsi="Times New Roman" w:cs="Times New Roman"/>
          <w:sz w:val="28"/>
          <w:szCs w:val="28"/>
          <w:lang w:eastAsia="uk-UA"/>
        </w:rPr>
        <w:t xml:space="preserve"> </w:t>
      </w:r>
      <w:r w:rsidR="00156778" w:rsidRPr="003B10A3">
        <w:rPr>
          <w:rFonts w:ascii="Times New Roman" w:eastAsia="Times New Roman" w:hAnsi="Times New Roman" w:cs="Times New Roman"/>
          <w:sz w:val="28"/>
          <w:szCs w:val="28"/>
          <w:lang w:eastAsia="uk-UA"/>
        </w:rPr>
        <w:t>діяльність;</w:t>
      </w:r>
    </w:p>
    <w:p w14:paraId="748F92E3" w14:textId="0EC9DD08" w:rsidR="00990B68" w:rsidRPr="003B10A3" w:rsidRDefault="00990B68" w:rsidP="003B10A3">
      <w:pPr>
        <w:pStyle w:val="a3"/>
        <w:numPr>
          <w:ilvl w:val="1"/>
          <w:numId w:val="6"/>
        </w:numPr>
        <w:spacing w:after="0" w:line="240" w:lineRule="auto"/>
        <w:ind w:left="0" w:firstLine="284"/>
        <w:jc w:val="both"/>
        <w:rPr>
          <w:rFonts w:ascii="Times New Roman" w:eastAsia="Times New Roman" w:hAnsi="Times New Roman" w:cs="Times New Roman"/>
          <w:sz w:val="28"/>
          <w:szCs w:val="28"/>
          <w:lang w:eastAsia="uk-UA"/>
        </w:rPr>
      </w:pPr>
      <w:r w:rsidRPr="003B10A3">
        <w:rPr>
          <w:rFonts w:ascii="Times New Roman" w:eastAsia="Times New Roman" w:hAnsi="Times New Roman" w:cs="Times New Roman"/>
          <w:sz w:val="28"/>
          <w:szCs w:val="28"/>
          <w:lang w:eastAsia="uk-UA"/>
        </w:rPr>
        <w:t>в</w:t>
      </w:r>
      <w:r w:rsidR="00156778" w:rsidRPr="003B10A3">
        <w:rPr>
          <w:rFonts w:ascii="Times New Roman" w:eastAsia="Times New Roman" w:hAnsi="Times New Roman" w:cs="Times New Roman"/>
          <w:sz w:val="28"/>
          <w:szCs w:val="28"/>
          <w:lang w:eastAsia="uk-UA"/>
        </w:rPr>
        <w:t>становлено подання недостовірної інформації.</w:t>
      </w:r>
    </w:p>
    <w:p w14:paraId="2FCFE48C" w14:textId="77777777" w:rsidR="00990B68" w:rsidRDefault="00990B68" w:rsidP="00990B68">
      <w:pPr>
        <w:spacing w:after="0" w:line="240" w:lineRule="auto"/>
        <w:ind w:firstLine="709"/>
        <w:jc w:val="both"/>
        <w:rPr>
          <w:rFonts w:ascii="Times New Roman" w:eastAsia="Times New Roman" w:hAnsi="Times New Roman" w:cs="Times New Roman"/>
          <w:color w:val="FF0000"/>
          <w:sz w:val="28"/>
          <w:szCs w:val="28"/>
          <w:lang w:eastAsia="uk-UA"/>
        </w:rPr>
      </w:pPr>
    </w:p>
    <w:p w14:paraId="31EFB1E5" w14:textId="5E1C08EF" w:rsidR="00156778" w:rsidRPr="00156778" w:rsidRDefault="00990B68" w:rsidP="00990B68">
      <w:pPr>
        <w:spacing w:after="0" w:line="240" w:lineRule="auto"/>
        <w:ind w:firstLine="284"/>
        <w:jc w:val="both"/>
        <w:rPr>
          <w:rFonts w:ascii="Times New Roman" w:eastAsia="Times New Roman" w:hAnsi="Times New Roman" w:cs="Times New Roman"/>
          <w:sz w:val="28"/>
          <w:szCs w:val="28"/>
          <w:lang w:eastAsia="uk-UA"/>
        </w:rPr>
      </w:pPr>
      <w:r w:rsidRPr="00990B68">
        <w:rPr>
          <w:rFonts w:ascii="Times New Roman" w:eastAsia="Times New Roman" w:hAnsi="Times New Roman" w:cs="Times New Roman"/>
          <w:sz w:val="28"/>
          <w:szCs w:val="28"/>
          <w:lang w:eastAsia="uk-UA"/>
        </w:rPr>
        <w:t xml:space="preserve">6. </w:t>
      </w:r>
      <w:r w:rsidR="00156778" w:rsidRPr="00156778">
        <w:rPr>
          <w:rFonts w:ascii="Times New Roman" w:eastAsia="Times New Roman" w:hAnsi="Times New Roman" w:cs="Times New Roman"/>
          <w:sz w:val="28"/>
          <w:szCs w:val="28"/>
          <w:lang w:eastAsia="uk-UA"/>
        </w:rPr>
        <w:t>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суб’єктів підвищення кваліфікації</w:t>
      </w:r>
      <w:r w:rsidRPr="00990B68">
        <w:rPr>
          <w:rFonts w:ascii="Times New Roman" w:eastAsia="Times New Roman" w:hAnsi="Times New Roman" w:cs="Times New Roman"/>
          <w:sz w:val="28"/>
          <w:szCs w:val="28"/>
          <w:lang w:eastAsia="uk-UA"/>
        </w:rPr>
        <w:t>.</w:t>
      </w:r>
    </w:p>
    <w:p w14:paraId="538867D8" w14:textId="08AE2366" w:rsidR="00156778" w:rsidRPr="00156778" w:rsidRDefault="00156778" w:rsidP="00990B68">
      <w:pPr>
        <w:spacing w:after="0" w:line="240" w:lineRule="auto"/>
        <w:ind w:firstLine="709"/>
        <w:jc w:val="both"/>
        <w:rPr>
          <w:rFonts w:ascii="Times New Roman" w:eastAsia="Times New Roman" w:hAnsi="Times New Roman" w:cs="Times New Roman"/>
          <w:color w:val="FF0000"/>
          <w:sz w:val="24"/>
          <w:szCs w:val="24"/>
          <w:lang w:eastAsia="uk-UA"/>
        </w:rPr>
      </w:pPr>
    </w:p>
    <w:p w14:paraId="3304B883" w14:textId="607AB770" w:rsidR="00156778" w:rsidRDefault="00990B68" w:rsidP="00990B68">
      <w:pPr>
        <w:spacing w:after="0" w:line="240" w:lineRule="auto"/>
        <w:ind w:firstLine="284"/>
        <w:jc w:val="both"/>
        <w:rPr>
          <w:rFonts w:ascii="Times New Roman" w:eastAsia="Times New Roman" w:hAnsi="Times New Roman" w:cs="Times New Roman"/>
          <w:sz w:val="28"/>
          <w:szCs w:val="28"/>
          <w:lang w:eastAsia="uk-UA"/>
        </w:rPr>
      </w:pPr>
      <w:r w:rsidRPr="00990B68">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 xml:space="preserve"> </w:t>
      </w:r>
      <w:r w:rsidR="00156778" w:rsidRPr="00156778">
        <w:rPr>
          <w:rFonts w:ascii="Times New Roman" w:eastAsia="Times New Roman" w:hAnsi="Times New Roman" w:cs="Times New Roman"/>
          <w:sz w:val="28"/>
          <w:szCs w:val="28"/>
          <w:lang w:eastAsia="uk-UA"/>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Порядку підвищення кваліфікації.</w:t>
      </w:r>
    </w:p>
    <w:p w14:paraId="5EDC40BE" w14:textId="77777777" w:rsidR="00990B68" w:rsidRPr="00156778" w:rsidRDefault="00990B68" w:rsidP="00990B68">
      <w:pPr>
        <w:spacing w:after="0" w:line="240" w:lineRule="auto"/>
        <w:ind w:firstLine="284"/>
        <w:jc w:val="both"/>
        <w:rPr>
          <w:rFonts w:ascii="Times New Roman" w:eastAsia="Times New Roman" w:hAnsi="Times New Roman" w:cs="Times New Roman"/>
          <w:sz w:val="24"/>
          <w:szCs w:val="24"/>
          <w:lang w:eastAsia="uk-UA"/>
        </w:rPr>
      </w:pPr>
    </w:p>
    <w:p w14:paraId="57275AC5" w14:textId="733DF33D" w:rsidR="00156778" w:rsidRDefault="00990B68" w:rsidP="00990B68">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003B10A3">
        <w:rPr>
          <w:rFonts w:ascii="Times New Roman" w:eastAsia="Times New Roman" w:hAnsi="Times New Roman" w:cs="Times New Roman"/>
          <w:sz w:val="28"/>
          <w:szCs w:val="28"/>
          <w:lang w:eastAsia="uk-UA"/>
        </w:rPr>
        <w:t xml:space="preserve"> </w:t>
      </w:r>
      <w:r w:rsidR="00156778" w:rsidRPr="00156778">
        <w:rPr>
          <w:rFonts w:ascii="Times New Roman" w:eastAsia="Times New Roman" w:hAnsi="Times New Roman" w:cs="Times New Roman"/>
          <w:sz w:val="28"/>
          <w:szCs w:val="28"/>
          <w:lang w:eastAsia="uk-UA"/>
        </w:rPr>
        <w:t xml:space="preserve">Стажування педагогічних працівників, що відповідає вимогам Порядку </w:t>
      </w:r>
      <w:bookmarkStart w:id="1" w:name="_Hlk155194258"/>
      <w:r w:rsidR="00156778" w:rsidRPr="00156778">
        <w:rPr>
          <w:rFonts w:ascii="Times New Roman" w:eastAsia="Times New Roman" w:hAnsi="Times New Roman" w:cs="Times New Roman"/>
          <w:sz w:val="28"/>
          <w:szCs w:val="28"/>
          <w:lang w:eastAsia="uk-UA"/>
        </w:rPr>
        <w:t>про підвищення кваліфікації</w:t>
      </w:r>
      <w:bookmarkEnd w:id="1"/>
      <w:r w:rsidR="00156778" w:rsidRPr="00156778">
        <w:rPr>
          <w:rFonts w:ascii="Times New Roman" w:eastAsia="Times New Roman" w:hAnsi="Times New Roman" w:cs="Times New Roman"/>
          <w:sz w:val="28"/>
          <w:szCs w:val="28"/>
          <w:lang w:eastAsia="uk-UA"/>
        </w:rPr>
        <w:t>, визнається педагогічною радою школи як підвищення кваліфікації педагогічних працівників.</w:t>
      </w:r>
    </w:p>
    <w:p w14:paraId="7EB5824F" w14:textId="77777777" w:rsidR="00211083" w:rsidRPr="00156778" w:rsidRDefault="00211083" w:rsidP="00990B68">
      <w:pPr>
        <w:spacing w:after="0" w:line="240" w:lineRule="auto"/>
        <w:ind w:firstLine="284"/>
        <w:jc w:val="both"/>
        <w:rPr>
          <w:rFonts w:ascii="Times New Roman" w:eastAsia="Times New Roman" w:hAnsi="Times New Roman" w:cs="Times New Roman"/>
          <w:sz w:val="24"/>
          <w:szCs w:val="24"/>
          <w:lang w:eastAsia="uk-UA"/>
        </w:rPr>
      </w:pPr>
    </w:p>
    <w:p w14:paraId="1BD227F6" w14:textId="5EA52D24" w:rsidR="00156778" w:rsidRDefault="00990B68" w:rsidP="003B10A3">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r w:rsidR="00156778" w:rsidRPr="00156778">
        <w:rPr>
          <w:rFonts w:ascii="Times New Roman" w:eastAsia="Times New Roman" w:hAnsi="Times New Roman" w:cs="Times New Roman"/>
          <w:sz w:val="28"/>
          <w:szCs w:val="28"/>
          <w:lang w:eastAsia="uk-UA"/>
        </w:rPr>
        <w:t>Результати інформальної освіти (самоосвіти) педагогічних працівників, які мають почесне чи педагогічне звання (крім звання «старший вчитель»), можуть бути визнані педагогічною радою школи як підвищення кваліфікації педагогічних працівників за дотримання вимог Порядку</w:t>
      </w:r>
      <w:r w:rsidR="00E05537" w:rsidRPr="00990B68">
        <w:rPr>
          <w:rFonts w:ascii="Times New Roman" w:eastAsia="Times New Roman" w:hAnsi="Times New Roman" w:cs="Times New Roman"/>
          <w:sz w:val="28"/>
          <w:szCs w:val="28"/>
          <w:lang w:eastAsia="uk-UA"/>
        </w:rPr>
        <w:t xml:space="preserve"> </w:t>
      </w:r>
      <w:r w:rsidR="00E05537" w:rsidRPr="00156778">
        <w:rPr>
          <w:rFonts w:ascii="Times New Roman" w:eastAsia="Times New Roman" w:hAnsi="Times New Roman" w:cs="Times New Roman"/>
          <w:sz w:val="28"/>
          <w:szCs w:val="28"/>
          <w:lang w:eastAsia="uk-UA"/>
        </w:rPr>
        <w:t>про підвищення кваліфікації</w:t>
      </w:r>
      <w:r w:rsidR="00156778" w:rsidRPr="00156778">
        <w:rPr>
          <w:rFonts w:ascii="Times New Roman" w:eastAsia="Times New Roman" w:hAnsi="Times New Roman" w:cs="Times New Roman"/>
          <w:sz w:val="28"/>
          <w:szCs w:val="28"/>
          <w:lang w:eastAsia="uk-UA"/>
        </w:rPr>
        <w:t>.</w:t>
      </w:r>
    </w:p>
    <w:p w14:paraId="01C19FB7" w14:textId="77777777" w:rsidR="003B10A3" w:rsidRPr="00156778" w:rsidRDefault="003B10A3" w:rsidP="003B10A3">
      <w:pPr>
        <w:spacing w:after="0" w:line="240" w:lineRule="auto"/>
        <w:ind w:firstLine="284"/>
        <w:jc w:val="both"/>
        <w:rPr>
          <w:rFonts w:ascii="Times New Roman" w:eastAsia="Times New Roman" w:hAnsi="Times New Roman" w:cs="Times New Roman"/>
          <w:sz w:val="24"/>
          <w:szCs w:val="24"/>
          <w:lang w:eastAsia="uk-UA"/>
        </w:rPr>
      </w:pPr>
    </w:p>
    <w:p w14:paraId="6853CD86" w14:textId="5B39D6B5" w:rsidR="00156778" w:rsidRDefault="00211083" w:rsidP="00211083">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10. </w:t>
      </w:r>
      <w:r w:rsidR="00156778" w:rsidRPr="00156778">
        <w:rPr>
          <w:rFonts w:ascii="Times New Roman" w:eastAsia="Times New Roman" w:hAnsi="Times New Roman" w:cs="Times New Roman"/>
          <w:sz w:val="28"/>
          <w:szCs w:val="28"/>
          <w:lang w:eastAsia="uk-UA"/>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14:paraId="54EEB232" w14:textId="77777777" w:rsidR="00A334F7" w:rsidRPr="00156778" w:rsidRDefault="00A334F7" w:rsidP="00211083">
      <w:pPr>
        <w:spacing w:after="0" w:line="240" w:lineRule="auto"/>
        <w:ind w:firstLine="284"/>
        <w:jc w:val="both"/>
        <w:rPr>
          <w:rFonts w:ascii="Times New Roman" w:eastAsia="Times New Roman" w:hAnsi="Times New Roman" w:cs="Times New Roman"/>
          <w:sz w:val="24"/>
          <w:szCs w:val="24"/>
          <w:lang w:eastAsia="uk-UA"/>
        </w:rPr>
      </w:pPr>
    </w:p>
    <w:p w14:paraId="7200809E" w14:textId="7C18D697" w:rsidR="00156778" w:rsidRDefault="00211083" w:rsidP="00211083">
      <w:pPr>
        <w:spacing w:after="0" w:line="240" w:lineRule="auto"/>
        <w:ind w:firstLine="284"/>
        <w:jc w:val="both"/>
        <w:rPr>
          <w:rFonts w:ascii="Times New Roman" w:eastAsia="Times New Roman" w:hAnsi="Times New Roman" w:cs="Times New Roman"/>
          <w:sz w:val="28"/>
          <w:szCs w:val="28"/>
          <w:lang w:eastAsia="uk-UA"/>
        </w:rPr>
      </w:pPr>
      <w:r w:rsidRPr="00211083">
        <w:rPr>
          <w:rFonts w:ascii="Times New Roman" w:eastAsia="Times New Roman" w:hAnsi="Times New Roman" w:cs="Times New Roman"/>
          <w:sz w:val="28"/>
          <w:szCs w:val="28"/>
          <w:lang w:eastAsia="uk-UA"/>
        </w:rPr>
        <w:t xml:space="preserve">11. </w:t>
      </w:r>
      <w:r w:rsidR="00156778" w:rsidRPr="00156778">
        <w:rPr>
          <w:rFonts w:ascii="Times New Roman" w:eastAsia="Times New Roman" w:hAnsi="Times New Roman" w:cs="Times New Roman"/>
          <w:sz w:val="28"/>
          <w:szCs w:val="28"/>
          <w:lang w:eastAsia="uk-UA"/>
        </w:rPr>
        <w:t>Здобуття першого (бакалаврського), другого (магістерського)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14:paraId="5FED5804" w14:textId="77777777" w:rsidR="003B10A3" w:rsidRPr="00156778" w:rsidRDefault="003B10A3" w:rsidP="00211083">
      <w:pPr>
        <w:spacing w:after="0" w:line="240" w:lineRule="auto"/>
        <w:ind w:firstLine="284"/>
        <w:jc w:val="both"/>
        <w:rPr>
          <w:rFonts w:ascii="Times New Roman" w:eastAsia="Times New Roman" w:hAnsi="Times New Roman" w:cs="Times New Roman"/>
          <w:sz w:val="24"/>
          <w:szCs w:val="24"/>
          <w:lang w:eastAsia="uk-UA"/>
        </w:rPr>
      </w:pPr>
    </w:p>
    <w:p w14:paraId="18531FAB" w14:textId="7305998E" w:rsidR="00156778" w:rsidRDefault="00211083" w:rsidP="00211083">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 </w:t>
      </w:r>
      <w:r w:rsidR="00156778" w:rsidRPr="00156778">
        <w:rPr>
          <w:rFonts w:ascii="Times New Roman" w:eastAsia="Times New Roman" w:hAnsi="Times New Roman" w:cs="Times New Roman"/>
          <w:sz w:val="28"/>
          <w:szCs w:val="28"/>
          <w:lang w:eastAsia="uk-UA"/>
        </w:rPr>
        <w:t>Обсяг підвищення кваліфікації шляхом рівня вищої освіти зараховується відповідно до встановленого обсягу освітньо-професійної програми у годинах або кредитах ЄКТС, за винятком визнаних (зарахованих) результатів навчання з попередньо здобутих рівнів освіти.</w:t>
      </w:r>
    </w:p>
    <w:p w14:paraId="38E0E4E2" w14:textId="6A9407A9" w:rsidR="00211083" w:rsidRDefault="00211083" w:rsidP="00211083">
      <w:pPr>
        <w:spacing w:after="0" w:line="240" w:lineRule="auto"/>
        <w:ind w:firstLine="284"/>
        <w:jc w:val="both"/>
        <w:rPr>
          <w:rFonts w:ascii="Times New Roman" w:eastAsia="Times New Roman" w:hAnsi="Times New Roman" w:cs="Times New Roman"/>
          <w:sz w:val="24"/>
          <w:szCs w:val="24"/>
          <w:lang w:eastAsia="uk-UA"/>
        </w:rPr>
      </w:pPr>
    </w:p>
    <w:p w14:paraId="4BF6C6EB" w14:textId="77777777" w:rsidR="003B10A3" w:rsidRPr="00156778" w:rsidRDefault="003B10A3" w:rsidP="00211083">
      <w:pPr>
        <w:spacing w:after="0" w:line="240" w:lineRule="auto"/>
        <w:ind w:firstLine="284"/>
        <w:jc w:val="both"/>
        <w:rPr>
          <w:rFonts w:ascii="Times New Roman" w:eastAsia="Times New Roman" w:hAnsi="Times New Roman" w:cs="Times New Roman"/>
          <w:sz w:val="24"/>
          <w:szCs w:val="24"/>
          <w:lang w:eastAsia="uk-UA"/>
        </w:rPr>
      </w:pPr>
    </w:p>
    <w:p w14:paraId="20F0BCED" w14:textId="77777777" w:rsidR="00211083" w:rsidRDefault="00156778" w:rsidP="00990B68">
      <w:pPr>
        <w:spacing w:after="0" w:line="240" w:lineRule="auto"/>
        <w:ind w:firstLine="709"/>
        <w:jc w:val="center"/>
        <w:rPr>
          <w:rFonts w:ascii="Times New Roman" w:eastAsia="Times New Roman" w:hAnsi="Times New Roman" w:cs="Times New Roman"/>
          <w:b/>
          <w:bCs/>
          <w:sz w:val="28"/>
          <w:szCs w:val="28"/>
          <w:lang w:eastAsia="uk-UA"/>
        </w:rPr>
      </w:pPr>
      <w:r w:rsidRPr="00156778">
        <w:rPr>
          <w:rFonts w:ascii="Times New Roman" w:eastAsia="Times New Roman" w:hAnsi="Times New Roman" w:cs="Times New Roman"/>
          <w:b/>
          <w:bCs/>
          <w:sz w:val="28"/>
          <w:szCs w:val="28"/>
          <w:lang w:eastAsia="uk-UA"/>
        </w:rPr>
        <w:t xml:space="preserve">Розділ ІІІ. Фінансування підвищення кваліфікації </w:t>
      </w:r>
    </w:p>
    <w:p w14:paraId="47F296BF" w14:textId="484883AF" w:rsidR="00156778" w:rsidRDefault="00156778" w:rsidP="00990B68">
      <w:pPr>
        <w:spacing w:after="0" w:line="240" w:lineRule="auto"/>
        <w:ind w:firstLine="709"/>
        <w:jc w:val="center"/>
        <w:rPr>
          <w:rFonts w:ascii="Times New Roman" w:eastAsia="Times New Roman" w:hAnsi="Times New Roman" w:cs="Times New Roman"/>
          <w:b/>
          <w:bCs/>
          <w:sz w:val="28"/>
          <w:szCs w:val="28"/>
          <w:lang w:eastAsia="uk-UA"/>
        </w:rPr>
      </w:pPr>
      <w:r w:rsidRPr="00156778">
        <w:rPr>
          <w:rFonts w:ascii="Times New Roman" w:eastAsia="Times New Roman" w:hAnsi="Times New Roman" w:cs="Times New Roman"/>
          <w:b/>
          <w:bCs/>
          <w:sz w:val="28"/>
          <w:szCs w:val="28"/>
          <w:lang w:eastAsia="uk-UA"/>
        </w:rPr>
        <w:t>педагогічних працівників</w:t>
      </w:r>
    </w:p>
    <w:p w14:paraId="00E4100D" w14:textId="77777777" w:rsidR="00211083" w:rsidRPr="00156778" w:rsidRDefault="00211083" w:rsidP="00990B68">
      <w:pPr>
        <w:spacing w:after="0" w:line="240" w:lineRule="auto"/>
        <w:ind w:firstLine="709"/>
        <w:jc w:val="center"/>
        <w:rPr>
          <w:rFonts w:ascii="Times New Roman" w:eastAsia="Times New Roman" w:hAnsi="Times New Roman" w:cs="Times New Roman"/>
          <w:sz w:val="24"/>
          <w:szCs w:val="24"/>
          <w:lang w:eastAsia="uk-UA"/>
        </w:rPr>
      </w:pPr>
    </w:p>
    <w:p w14:paraId="408DFCFF" w14:textId="6B52FC88" w:rsidR="00156778" w:rsidRPr="00156778" w:rsidRDefault="00156778" w:rsidP="003B10A3">
      <w:pPr>
        <w:spacing w:after="0" w:line="240" w:lineRule="auto"/>
        <w:ind w:firstLine="284"/>
        <w:jc w:val="both"/>
        <w:rPr>
          <w:rFonts w:ascii="Times New Roman" w:eastAsia="Times New Roman" w:hAnsi="Times New Roman" w:cs="Times New Roman"/>
          <w:sz w:val="24"/>
          <w:szCs w:val="24"/>
          <w:lang w:eastAsia="uk-UA"/>
        </w:rPr>
      </w:pPr>
      <w:r w:rsidRPr="00156778">
        <w:rPr>
          <w:rFonts w:ascii="Times New Roman" w:eastAsia="Times New Roman" w:hAnsi="Times New Roman" w:cs="Times New Roman"/>
          <w:sz w:val="28"/>
          <w:szCs w:val="28"/>
          <w:lang w:eastAsia="uk-UA"/>
        </w:rPr>
        <w:t>1.</w:t>
      </w:r>
      <w:r w:rsidR="003B10A3">
        <w:rPr>
          <w:rFonts w:ascii="Times New Roman" w:eastAsia="Times New Roman" w:hAnsi="Times New Roman" w:cs="Times New Roman"/>
          <w:sz w:val="28"/>
          <w:szCs w:val="28"/>
          <w:lang w:eastAsia="uk-UA"/>
        </w:rPr>
        <w:t xml:space="preserve"> </w:t>
      </w:r>
      <w:r w:rsidRPr="00156778">
        <w:rPr>
          <w:rFonts w:ascii="Times New Roman" w:eastAsia="Times New Roman" w:hAnsi="Times New Roman" w:cs="Times New Roman"/>
          <w:sz w:val="28"/>
          <w:szCs w:val="28"/>
          <w:lang w:eastAsia="uk-UA"/>
        </w:rPr>
        <w:t>Фінансування підвищення кваліфікації в обсязі, встановленому законодавством, і відповідно до плану підвищення кваліфікації, здійснюється в межах кошторису закладу та інших джерел, не заборонених законодавством України.</w:t>
      </w:r>
    </w:p>
    <w:p w14:paraId="222F93C9" w14:textId="2E497ADC" w:rsidR="00156778" w:rsidRPr="00156778" w:rsidRDefault="00156778" w:rsidP="003B10A3">
      <w:pPr>
        <w:spacing w:after="0" w:line="240" w:lineRule="auto"/>
        <w:ind w:firstLine="284"/>
        <w:jc w:val="both"/>
        <w:rPr>
          <w:rFonts w:ascii="Times New Roman" w:eastAsia="Times New Roman" w:hAnsi="Times New Roman" w:cs="Times New Roman"/>
          <w:sz w:val="24"/>
          <w:szCs w:val="24"/>
          <w:lang w:eastAsia="uk-UA"/>
        </w:rPr>
      </w:pPr>
      <w:r w:rsidRPr="00156778">
        <w:rPr>
          <w:rFonts w:ascii="Times New Roman" w:eastAsia="Times New Roman" w:hAnsi="Times New Roman" w:cs="Times New Roman"/>
          <w:sz w:val="28"/>
          <w:szCs w:val="28"/>
          <w:lang w:eastAsia="uk-UA"/>
        </w:rPr>
        <w:t>2. Самостійне фінансування підвищення кваліфікації здійснюється педагогами, які проходять підвищення кваліфікації поза межами плану підвищення кваліфікації закладу.</w:t>
      </w:r>
    </w:p>
    <w:p w14:paraId="164554FF" w14:textId="0E864C65" w:rsidR="00156778" w:rsidRPr="00156778" w:rsidRDefault="00156778" w:rsidP="003B10A3">
      <w:pPr>
        <w:spacing w:after="0" w:line="240" w:lineRule="auto"/>
        <w:ind w:firstLine="284"/>
        <w:jc w:val="both"/>
        <w:rPr>
          <w:rFonts w:ascii="Times New Roman" w:eastAsia="Times New Roman" w:hAnsi="Times New Roman" w:cs="Times New Roman"/>
          <w:sz w:val="24"/>
          <w:szCs w:val="24"/>
          <w:lang w:eastAsia="uk-UA"/>
        </w:rPr>
      </w:pPr>
      <w:r w:rsidRPr="00156778">
        <w:rPr>
          <w:rFonts w:ascii="Times New Roman" w:eastAsia="Times New Roman" w:hAnsi="Times New Roman" w:cs="Times New Roman"/>
          <w:sz w:val="28"/>
          <w:szCs w:val="28"/>
          <w:lang w:eastAsia="uk-UA"/>
        </w:rPr>
        <w:t>3. На час підвищення кваліфікації з відривом від освітнього процесу за педагогом зберігається місце роботи (посада) із збереженням середньомісячної заробітної плати.</w:t>
      </w:r>
    </w:p>
    <w:p w14:paraId="7CDA7F58" w14:textId="77777777" w:rsidR="00156778" w:rsidRPr="00156778" w:rsidRDefault="00156778" w:rsidP="00156778">
      <w:pPr>
        <w:spacing w:before="100" w:beforeAutospacing="1" w:after="100" w:afterAutospacing="1" w:line="240" w:lineRule="auto"/>
        <w:rPr>
          <w:rFonts w:ascii="Times New Roman" w:eastAsia="Times New Roman" w:hAnsi="Times New Roman" w:cs="Times New Roman"/>
          <w:color w:val="FF0000"/>
          <w:sz w:val="24"/>
          <w:szCs w:val="24"/>
          <w:lang w:eastAsia="uk-UA"/>
        </w:rPr>
      </w:pPr>
    </w:p>
    <w:p w14:paraId="2BBED197" w14:textId="7F58934E" w:rsidR="00156778" w:rsidRPr="00156778" w:rsidRDefault="00156778" w:rsidP="00156778">
      <w:pPr>
        <w:spacing w:line="256" w:lineRule="auto"/>
        <w:jc w:val="both"/>
        <w:rPr>
          <w:rFonts w:ascii="Calibri" w:eastAsia="Calibri" w:hAnsi="Calibri" w:cs="Times New Roman"/>
          <w:color w:val="FF0000"/>
          <w:sz w:val="28"/>
          <w:szCs w:val="28"/>
        </w:rPr>
      </w:pPr>
      <w:bookmarkStart w:id="2" w:name="_Hlk153545848"/>
      <w:r w:rsidRPr="00156778">
        <w:rPr>
          <w:rFonts w:ascii="Calibri" w:eastAsia="Calibri" w:hAnsi="Calibri" w:cs="Times New Roman"/>
          <w:color w:val="FF0000"/>
          <w:sz w:val="28"/>
          <w:szCs w:val="28"/>
        </w:rPr>
        <w:t xml:space="preserve"> </w:t>
      </w:r>
      <w:bookmarkEnd w:id="2"/>
    </w:p>
    <w:sectPr w:rsidR="00156778" w:rsidRPr="00156778" w:rsidSect="00F55485">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954"/>
    <w:multiLevelType w:val="hybridMultilevel"/>
    <w:tmpl w:val="5DF03976"/>
    <w:lvl w:ilvl="0" w:tplc="04220005">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541117D"/>
    <w:multiLevelType w:val="hybridMultilevel"/>
    <w:tmpl w:val="56821D8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935444"/>
    <w:multiLevelType w:val="hybridMultilevel"/>
    <w:tmpl w:val="0D90A81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06545C"/>
    <w:multiLevelType w:val="hybridMultilevel"/>
    <w:tmpl w:val="675A4C2E"/>
    <w:lvl w:ilvl="0" w:tplc="D6784478">
      <w:start w:val="1"/>
      <w:numFmt w:val="decimal"/>
      <w:lvlText w:val="%1."/>
      <w:lvlJc w:val="left"/>
      <w:pPr>
        <w:ind w:left="1069" w:hanging="360"/>
      </w:pPr>
      <w:rPr>
        <w:rFonts w:hint="default"/>
      </w:rPr>
    </w:lvl>
    <w:lvl w:ilvl="1" w:tplc="EB688698">
      <w:numFmt w:val="bullet"/>
      <w:lvlText w:val="-"/>
      <w:lvlJc w:val="left"/>
      <w:pPr>
        <w:ind w:left="1789" w:hanging="360"/>
      </w:pPr>
      <w:rPr>
        <w:rFonts w:ascii="Times New Roman" w:eastAsia="Times New Roman"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BB73E38"/>
    <w:multiLevelType w:val="hybridMultilevel"/>
    <w:tmpl w:val="37AE69F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30B6E43"/>
    <w:multiLevelType w:val="hybridMultilevel"/>
    <w:tmpl w:val="C17AF3EE"/>
    <w:lvl w:ilvl="0" w:tplc="04220005">
      <w:start w:val="1"/>
      <w:numFmt w:val="bullet"/>
      <w:lvlText w:val=""/>
      <w:lvlJc w:val="left"/>
      <w:pPr>
        <w:ind w:left="1429" w:hanging="360"/>
      </w:pPr>
      <w:rPr>
        <w:rFonts w:ascii="Wingdings" w:hAnsi="Wingdings" w:hint="default"/>
      </w:rPr>
    </w:lvl>
    <w:lvl w:ilvl="1" w:tplc="04220005">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B8"/>
    <w:rsid w:val="00065E3C"/>
    <w:rsid w:val="00156778"/>
    <w:rsid w:val="001613D8"/>
    <w:rsid w:val="00211083"/>
    <w:rsid w:val="003856F1"/>
    <w:rsid w:val="003B10A3"/>
    <w:rsid w:val="005F13E6"/>
    <w:rsid w:val="00690E34"/>
    <w:rsid w:val="00990B68"/>
    <w:rsid w:val="009A3018"/>
    <w:rsid w:val="00A334F7"/>
    <w:rsid w:val="00AD3D81"/>
    <w:rsid w:val="00B81F02"/>
    <w:rsid w:val="00CD6FB8"/>
    <w:rsid w:val="00D55191"/>
    <w:rsid w:val="00DC37AA"/>
    <w:rsid w:val="00E05537"/>
    <w:rsid w:val="00E25423"/>
    <w:rsid w:val="00F55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8CC1"/>
  <w15:chartTrackingRefBased/>
  <w15:docId w15:val="{D808DE40-86CA-4BC1-BA0F-B9749B7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13D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13D8"/>
    <w:pPr>
      <w:ind w:left="720"/>
      <w:contextualSpacing/>
    </w:pPr>
  </w:style>
  <w:style w:type="paragraph" w:customStyle="1" w:styleId="cdt4ke">
    <w:name w:val="cdt4ke"/>
    <w:basedOn w:val="a"/>
    <w:rsid w:val="00E254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25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1117">
      <w:bodyDiv w:val="1"/>
      <w:marLeft w:val="0"/>
      <w:marRight w:val="0"/>
      <w:marTop w:val="0"/>
      <w:marBottom w:val="0"/>
      <w:divBdr>
        <w:top w:val="none" w:sz="0" w:space="0" w:color="auto"/>
        <w:left w:val="none" w:sz="0" w:space="0" w:color="auto"/>
        <w:bottom w:val="none" w:sz="0" w:space="0" w:color="auto"/>
        <w:right w:val="none" w:sz="0" w:space="0" w:color="auto"/>
      </w:divBdr>
    </w:div>
    <w:div w:id="9996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5328</Words>
  <Characters>3038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2023-12-14T08:25:00Z</cp:lastPrinted>
  <dcterms:created xsi:type="dcterms:W3CDTF">2023-12-14T08:17:00Z</dcterms:created>
  <dcterms:modified xsi:type="dcterms:W3CDTF">2024-01-03T15:45:00Z</dcterms:modified>
</cp:coreProperties>
</file>