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9A0AB" w14:textId="0823E04C" w:rsidR="00DF5AF5" w:rsidRDefault="00DF5AF5" w:rsidP="00702841">
      <w:pPr>
        <w:ind w:firstLine="708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0284F">
        <w:rPr>
          <w:rStyle w:val="markedcontent"/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закупівлі, розміру</w:t>
      </w:r>
      <w:r w:rsidR="00E86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84F">
        <w:rPr>
          <w:rStyle w:val="markedcontent"/>
          <w:rFonts w:ascii="Times New Roman" w:hAnsi="Times New Roman" w:cs="Times New Roman"/>
          <w:b/>
          <w:sz w:val="28"/>
          <w:szCs w:val="28"/>
        </w:rPr>
        <w:t>бюджетного призначення, очікуваної вартості предмета закупівлі</w:t>
      </w:r>
      <w:r w:rsidR="0070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84F">
        <w:rPr>
          <w:rStyle w:val="markedcontent"/>
          <w:rFonts w:ascii="Times New Roman" w:hAnsi="Times New Roman" w:cs="Times New Roman"/>
          <w:b/>
          <w:sz w:val="28"/>
          <w:szCs w:val="28"/>
        </w:rPr>
        <w:t>(відповідно до пункту 41</w:t>
      </w:r>
      <w:r w:rsidR="0070284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постанови КМУ від 11.10.2016 №</w:t>
      </w:r>
      <w:r w:rsidRPr="0070284F">
        <w:rPr>
          <w:rStyle w:val="markedcontent"/>
          <w:rFonts w:ascii="Times New Roman" w:hAnsi="Times New Roman" w:cs="Times New Roman"/>
          <w:b/>
          <w:sz w:val="28"/>
          <w:szCs w:val="28"/>
        </w:rPr>
        <w:t>710 «Про ефективне використання державних коштів» (зі змінами))</w:t>
      </w:r>
    </w:p>
    <w:p w14:paraId="246506CB" w14:textId="77777777" w:rsidR="00702841" w:rsidRPr="00E86175" w:rsidRDefault="00702841" w:rsidP="00702841">
      <w:pPr>
        <w:ind w:firstLine="708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14:paraId="2D79EDC0" w14:textId="60C75047" w:rsidR="00E86175" w:rsidRPr="00702841" w:rsidRDefault="00DF5AF5" w:rsidP="00702841">
      <w:pPr>
        <w:pStyle w:val="a3"/>
        <w:numPr>
          <w:ilvl w:val="0"/>
          <w:numId w:val="3"/>
        </w:numPr>
        <w:spacing w:after="0" w:line="36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702841">
        <w:rPr>
          <w:rStyle w:val="markedcontent"/>
          <w:rFonts w:ascii="Times New Roman" w:hAnsi="Times New Roman" w:cs="Times New Roman"/>
          <w:sz w:val="28"/>
          <w:szCs w:val="28"/>
        </w:rPr>
        <w:t>Найменування, місцезнаходження та ідентифікаційний код замовника в</w:t>
      </w:r>
      <w:r w:rsidRPr="00702841">
        <w:rPr>
          <w:rFonts w:ascii="Times New Roman" w:hAnsi="Times New Roman" w:cs="Times New Roman"/>
          <w:sz w:val="28"/>
          <w:szCs w:val="28"/>
        </w:rPr>
        <w:br/>
      </w:r>
      <w:r w:rsidRPr="00702841">
        <w:rPr>
          <w:rStyle w:val="markedcontent"/>
          <w:rFonts w:ascii="Times New Roman" w:hAnsi="Times New Roman" w:cs="Times New Roman"/>
          <w:sz w:val="28"/>
          <w:szCs w:val="28"/>
        </w:rPr>
        <w:t>Єдиному державному реєстрі юридичних осіб, фізичних осіб - підприємців та</w:t>
      </w:r>
      <w:r w:rsidR="00E86175" w:rsidRPr="00702841">
        <w:rPr>
          <w:rFonts w:ascii="Times New Roman" w:hAnsi="Times New Roman" w:cs="Times New Roman"/>
          <w:sz w:val="28"/>
          <w:szCs w:val="28"/>
        </w:rPr>
        <w:t xml:space="preserve"> </w:t>
      </w:r>
      <w:r w:rsidRPr="00702841">
        <w:rPr>
          <w:rStyle w:val="markedcontent"/>
          <w:rFonts w:ascii="Times New Roman" w:hAnsi="Times New Roman" w:cs="Times New Roman"/>
          <w:sz w:val="28"/>
          <w:szCs w:val="28"/>
        </w:rPr>
        <w:t xml:space="preserve">громадських формувань, його категорія: </w:t>
      </w:r>
      <w:r w:rsidRPr="00702841">
        <w:rPr>
          <w:rFonts w:ascii="Times New Roman" w:hAnsi="Times New Roman"/>
          <w:sz w:val="28"/>
          <w:szCs w:val="28"/>
          <w:lang w:eastAsia="uk-UA"/>
        </w:rPr>
        <w:t>Тернопільський  ліцей №21-спеціаліізована мистецька школа ім.</w:t>
      </w:r>
      <w:r w:rsidR="00E86175" w:rsidRPr="0070284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02841">
        <w:rPr>
          <w:rFonts w:ascii="Times New Roman" w:hAnsi="Times New Roman"/>
          <w:sz w:val="28"/>
          <w:szCs w:val="28"/>
          <w:lang w:eastAsia="uk-UA"/>
        </w:rPr>
        <w:t>І.</w:t>
      </w:r>
      <w:r w:rsidR="00E86175" w:rsidRPr="0070284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2841">
        <w:rPr>
          <w:rFonts w:ascii="Times New Roman" w:hAnsi="Times New Roman"/>
          <w:sz w:val="28"/>
          <w:szCs w:val="28"/>
          <w:lang w:eastAsia="uk-UA"/>
        </w:rPr>
        <w:t>Герети</w:t>
      </w:r>
      <w:proofErr w:type="spellEnd"/>
      <w:r w:rsidR="00CF670F" w:rsidRPr="00702841">
        <w:rPr>
          <w:rFonts w:ascii="Times New Roman" w:hAnsi="Times New Roman"/>
          <w:sz w:val="28"/>
          <w:szCs w:val="28"/>
          <w:lang w:eastAsia="uk-UA"/>
        </w:rPr>
        <w:t>;</w:t>
      </w:r>
    </w:p>
    <w:p w14:paraId="2770F554" w14:textId="5BE42F92" w:rsidR="00E86175" w:rsidRDefault="00CF670F" w:rsidP="007028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</w:t>
      </w:r>
      <w:r w:rsidR="00DF5AF5" w:rsidRPr="00E86175">
        <w:rPr>
          <w:rFonts w:ascii="Times New Roman" w:hAnsi="Times New Roman"/>
          <w:sz w:val="28"/>
          <w:szCs w:val="28"/>
          <w:lang w:eastAsia="uk-UA"/>
        </w:rPr>
        <w:t>од згідно з ЄДРПОУ:</w:t>
      </w:r>
      <w:r w:rsidR="00DF5AF5" w:rsidRPr="00684D38">
        <w:t xml:space="preserve"> </w:t>
      </w:r>
      <w:r w:rsidR="00DF5AF5" w:rsidRPr="00E86175">
        <w:rPr>
          <w:rFonts w:ascii="Times New Roman" w:hAnsi="Times New Roman"/>
          <w:sz w:val="28"/>
          <w:szCs w:val="28"/>
          <w:lang w:eastAsia="uk-UA"/>
        </w:rPr>
        <w:t>42445905</w:t>
      </w:r>
      <w:r>
        <w:rPr>
          <w:rFonts w:ascii="Times New Roman" w:hAnsi="Times New Roman"/>
          <w:sz w:val="28"/>
          <w:szCs w:val="28"/>
          <w:lang w:eastAsia="uk-UA"/>
        </w:rPr>
        <w:t>;</w:t>
      </w:r>
      <w:r w:rsidR="00DF5AF5" w:rsidRPr="00E86175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40F5C6EA" w14:textId="4E9707A4" w:rsidR="00E86175" w:rsidRDefault="00DF5AF5" w:rsidP="007028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E86175">
        <w:rPr>
          <w:rFonts w:ascii="Times New Roman" w:hAnsi="Times New Roman"/>
          <w:sz w:val="28"/>
          <w:szCs w:val="28"/>
          <w:lang w:eastAsia="uk-UA"/>
        </w:rPr>
        <w:t>місцезнаходження: Україна, Тернопільська область, Тернопіль, 46023, п</w:t>
      </w:r>
      <w:r w:rsidR="00E86175" w:rsidRPr="00E86175">
        <w:rPr>
          <w:rFonts w:ascii="Times New Roman" w:hAnsi="Times New Roman"/>
          <w:sz w:val="28"/>
          <w:szCs w:val="28"/>
          <w:lang w:eastAsia="uk-UA"/>
        </w:rPr>
        <w:t>р-</w:t>
      </w:r>
      <w:r w:rsidRPr="00E86175">
        <w:rPr>
          <w:rFonts w:ascii="Times New Roman" w:hAnsi="Times New Roman"/>
          <w:sz w:val="28"/>
          <w:szCs w:val="28"/>
          <w:lang w:eastAsia="uk-UA"/>
        </w:rPr>
        <w:t>т</w:t>
      </w:r>
      <w:r w:rsidR="00E86175" w:rsidRPr="00E8617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E86175">
        <w:rPr>
          <w:rFonts w:ascii="Times New Roman" w:hAnsi="Times New Roman"/>
          <w:sz w:val="28"/>
          <w:szCs w:val="28"/>
          <w:lang w:eastAsia="uk-UA"/>
        </w:rPr>
        <w:t>Злуки,</w:t>
      </w:r>
      <w:r w:rsidR="00E86175" w:rsidRPr="00E8617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E86175">
        <w:rPr>
          <w:rFonts w:ascii="Times New Roman" w:hAnsi="Times New Roman"/>
          <w:sz w:val="28"/>
          <w:szCs w:val="28"/>
          <w:lang w:eastAsia="uk-UA"/>
        </w:rPr>
        <w:t>51</w:t>
      </w:r>
      <w:r w:rsidR="00CF670F">
        <w:rPr>
          <w:rFonts w:ascii="Times New Roman" w:hAnsi="Times New Roman"/>
          <w:sz w:val="28"/>
          <w:szCs w:val="28"/>
          <w:lang w:eastAsia="uk-UA"/>
        </w:rPr>
        <w:t>;</w:t>
      </w:r>
      <w:r w:rsidRPr="00E86175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6147177E" w14:textId="130CEEE8" w:rsidR="00DF5AF5" w:rsidRPr="00E86175" w:rsidRDefault="00DF5AF5" w:rsidP="007028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E86175">
        <w:rPr>
          <w:rFonts w:ascii="Times New Roman" w:hAnsi="Times New Roman"/>
          <w:sz w:val="28"/>
          <w:szCs w:val="28"/>
          <w:lang w:eastAsia="uk-UA"/>
        </w:rPr>
        <w:t>категорія: Юридична особа, яка забезпечує потреби держави або територіальної громади</w:t>
      </w:r>
      <w:r w:rsidR="00CF670F">
        <w:rPr>
          <w:rFonts w:ascii="Times New Roman" w:hAnsi="Times New Roman"/>
          <w:sz w:val="28"/>
          <w:szCs w:val="28"/>
          <w:lang w:eastAsia="uk-UA"/>
        </w:rPr>
        <w:t>.</w:t>
      </w:r>
    </w:p>
    <w:p w14:paraId="3A8253D6" w14:textId="77777777" w:rsidR="00E86175" w:rsidRDefault="00DF5AF5" w:rsidP="0070284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70284F">
        <w:rPr>
          <w:rStyle w:val="markedcontent"/>
          <w:rFonts w:ascii="Times New Roman" w:hAnsi="Times New Roman"/>
          <w:sz w:val="28"/>
          <w:szCs w:val="28"/>
        </w:rPr>
        <w:t>2. Назва предмета закупівлі із зазначенням коду за Єдиним закупівельним</w:t>
      </w:r>
      <w:r w:rsidRPr="0070284F">
        <w:rPr>
          <w:rFonts w:ascii="Times New Roman" w:hAnsi="Times New Roman"/>
          <w:sz w:val="28"/>
          <w:szCs w:val="28"/>
        </w:rPr>
        <w:br/>
      </w:r>
      <w:r w:rsidRPr="0070284F">
        <w:rPr>
          <w:rStyle w:val="markedcontent"/>
          <w:rFonts w:ascii="Times New Roman" w:hAnsi="Times New Roman"/>
          <w:sz w:val="28"/>
          <w:szCs w:val="28"/>
        </w:rPr>
        <w:t>словником (у разі поділу на лоти такі відомості повинні зазначатися стосовно кожного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70284F">
        <w:rPr>
          <w:rStyle w:val="markedcontent"/>
          <w:rFonts w:ascii="Times New Roman" w:hAnsi="Times New Roman"/>
          <w:sz w:val="28"/>
          <w:szCs w:val="28"/>
        </w:rPr>
        <w:t>лота) та назви відповідних класифікаторів предмета закупівлі і частин предмета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70284F">
        <w:rPr>
          <w:rStyle w:val="markedcontent"/>
          <w:rFonts w:ascii="Times New Roman" w:hAnsi="Times New Roman"/>
          <w:sz w:val="28"/>
          <w:szCs w:val="28"/>
        </w:rPr>
        <w:t xml:space="preserve">закупівлі (лотів) (за наявності): </w:t>
      </w:r>
      <w:r w:rsidRPr="0070284F">
        <w:rPr>
          <w:rFonts w:ascii="Times New Roman" w:hAnsi="Times New Roman"/>
          <w:bCs/>
          <w:sz w:val="28"/>
          <w:szCs w:val="28"/>
          <w:lang w:eastAsia="uk-UA"/>
        </w:rPr>
        <w:t>код</w:t>
      </w:r>
      <w:r w:rsidR="00765A67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765A67" w:rsidRPr="00765A67">
        <w:rPr>
          <w:rFonts w:ascii="Times New Roman" w:hAnsi="Times New Roman"/>
          <w:bCs/>
          <w:sz w:val="28"/>
          <w:szCs w:val="28"/>
          <w:lang w:eastAsia="uk-UA"/>
        </w:rPr>
        <w:t xml:space="preserve">ДК 021:2015: 09310000-5 </w:t>
      </w:r>
    </w:p>
    <w:p w14:paraId="7F5D2C6A" w14:textId="07E36ABC" w:rsidR="00765A67" w:rsidRPr="00CF670F" w:rsidRDefault="00765A67" w:rsidP="0070284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CF670F">
        <w:rPr>
          <w:rFonts w:ascii="Times New Roman" w:hAnsi="Times New Roman"/>
          <w:bCs/>
          <w:sz w:val="28"/>
          <w:szCs w:val="28"/>
          <w:lang w:eastAsia="uk-UA"/>
        </w:rPr>
        <w:t>Електрична енергія</w:t>
      </w:r>
    </w:p>
    <w:p w14:paraId="347DD113" w14:textId="6F21DD0D" w:rsidR="00DF5AF5" w:rsidRDefault="00DF5AF5" w:rsidP="00702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C1281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5755B">
        <w:rPr>
          <w:rFonts w:ascii="Times New Roman" w:eastAsia="Calibri" w:hAnsi="Times New Roman" w:cs="Times New Roman"/>
          <w:sz w:val="28"/>
          <w:szCs w:val="28"/>
        </w:rPr>
        <w:t xml:space="preserve">Ідентифікатор закупівлі: </w:t>
      </w:r>
      <w:r w:rsidR="0085755B" w:rsidRPr="0085755B">
        <w:rPr>
          <w:rFonts w:ascii="Times New Roman" w:hAnsi="Times New Roman" w:cs="Times New Roman"/>
          <w:sz w:val="28"/>
          <w:szCs w:val="20"/>
          <w:shd w:val="clear" w:color="auto" w:fill="FFFFFF"/>
        </w:rPr>
        <w:t>UA-2022-12-20-015212-a</w:t>
      </w:r>
    </w:p>
    <w:p w14:paraId="053239F6" w14:textId="29B60179" w:rsidR="003F5487" w:rsidRPr="00702841" w:rsidRDefault="003F5487" w:rsidP="00702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Процедура закупівлі: Запит ціни пропозиції.</w:t>
      </w:r>
    </w:p>
    <w:p w14:paraId="59CA9566" w14:textId="6B27693B" w:rsidR="003A691F" w:rsidRPr="00702841" w:rsidRDefault="003F5487" w:rsidP="00702841">
      <w:pPr>
        <w:spacing w:after="0" w:line="36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5</w:t>
      </w:r>
      <w:r w:rsidR="00DF5AF5" w:rsidRPr="00702841">
        <w:rPr>
          <w:rStyle w:val="markedcontent"/>
          <w:rFonts w:ascii="Times New Roman" w:hAnsi="Times New Roman"/>
          <w:sz w:val="28"/>
          <w:szCs w:val="28"/>
        </w:rPr>
        <w:t>.</w:t>
      </w:r>
      <w:r w:rsidR="0085755B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DF5AF5" w:rsidRPr="00702841">
        <w:rPr>
          <w:rStyle w:val="markedcontent"/>
          <w:rFonts w:ascii="Times New Roman" w:hAnsi="Times New Roman"/>
          <w:sz w:val="28"/>
          <w:szCs w:val="28"/>
        </w:rPr>
        <w:t>Обґрунтування технічних та якісних характеристик предмета закупівлі:</w:t>
      </w:r>
    </w:p>
    <w:p w14:paraId="643E99B9" w14:textId="4B66AEFC" w:rsidR="0085755B" w:rsidRDefault="00D50254" w:rsidP="0085755B">
      <w:pPr>
        <w:spacing w:after="0" w:line="360" w:lineRule="auto"/>
        <w:rPr>
          <w:rStyle w:val="qaitemuni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02841">
        <w:rPr>
          <w:rStyle w:val="qaitemquantit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Кількість:</w:t>
      </w:r>
      <w:r w:rsidR="0085755B">
        <w:rPr>
          <w:rStyle w:val="qaitemquantit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70</w:t>
      </w:r>
      <w:r w:rsidR="00236E50" w:rsidRPr="00702841">
        <w:rPr>
          <w:rStyle w:val="qaitemquantit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000</w:t>
      </w:r>
      <w:r w:rsidR="003A691F" w:rsidRPr="007028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3A691F" w:rsidRPr="00702841">
        <w:rPr>
          <w:rStyle w:val="qaitemuni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кВт</w:t>
      </w:r>
      <w:r w:rsidR="003A691F" w:rsidRPr="00702841">
        <w:rPr>
          <w:rStyle w:val="qaitemunit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FFFFF"/>
        </w:rPr>
        <w:t>⋅</w:t>
      </w:r>
      <w:r w:rsidR="003A691F" w:rsidRPr="00702841">
        <w:rPr>
          <w:rStyle w:val="qaitemuni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год</w:t>
      </w:r>
      <w:proofErr w:type="spellEnd"/>
    </w:p>
    <w:p w14:paraId="15AA18A4" w14:textId="77777777" w:rsidR="0085755B" w:rsidRPr="0085755B" w:rsidRDefault="0085755B" w:rsidP="008575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5755B">
        <w:rPr>
          <w:rFonts w:ascii="Times New Roman" w:hAnsi="Times New Roman" w:cs="Times New Roman"/>
          <w:sz w:val="28"/>
          <w:szCs w:val="24"/>
        </w:rPr>
        <w:t>Технічні та якісні характеристики предмета закупівлі повинні відповідати технічним умовам та стандартам, передбаченим законодавством України, діючим на період постачання товару.</w:t>
      </w:r>
    </w:p>
    <w:p w14:paraId="14B9BB87" w14:textId="0B4C354B" w:rsidR="00CF670F" w:rsidRPr="0085755B" w:rsidRDefault="0085755B" w:rsidP="008575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5755B">
        <w:rPr>
          <w:rFonts w:ascii="Times New Roman" w:hAnsi="Times New Roman" w:cs="Times New Roman"/>
          <w:sz w:val="28"/>
          <w:szCs w:val="24"/>
        </w:rPr>
        <w:t xml:space="preserve">Технічні та якісні характеристики предмету закупівлі регулюються та встановлюються Законом України «Про ринок електричної енергії» від 13.04.2017 № 2019-VIII, Правилами роздрібного ринку електричної енергії (Постанова НКРЕКП від 14.03.2018 року № 312) (далі-ПРРЕЕ), Ліцензійними умовами провадження господарської діяльності з постачання електричної енергії споживачу (Постанова НКРЕКП від 27.12.2017 року № 1469), </w:t>
      </w:r>
      <w:r w:rsidRPr="0085755B">
        <w:rPr>
          <w:rFonts w:ascii="Times New Roman" w:hAnsi="Times New Roman" w:cs="Times New Roman"/>
          <w:sz w:val="28"/>
          <w:szCs w:val="24"/>
        </w:rPr>
        <w:lastRenderedPageBreak/>
        <w:t>Ліцензійними умовами провадження господарської діяльності з розподілу електричної енергії (Постанова НКРЕКП від 27.12.2017 року № 1470), Порядком забезпечення стандартів якості електропостачання та надання компенсації споживачам за їх недотримання, затвердженим постановою НКРЕКП від 12.06.2018 № 375 та іншими нормативно-правовими актами чинного законодавства у сфері електроенергетики, які регулюють взаємовідносини сторін в процесі постачання електричної енергії</w:t>
      </w:r>
    </w:p>
    <w:p w14:paraId="60A82A24" w14:textId="3CA0C292" w:rsidR="00DF5AF5" w:rsidRPr="00702841" w:rsidRDefault="003F5487" w:rsidP="008575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F5AF5" w:rsidRPr="00702841">
        <w:rPr>
          <w:rFonts w:ascii="Times New Roman" w:eastAsia="Calibri" w:hAnsi="Times New Roman" w:cs="Times New Roman"/>
          <w:sz w:val="28"/>
          <w:szCs w:val="28"/>
        </w:rPr>
        <w:t>. Очікувана вартість предмета закупівлі:</w:t>
      </w:r>
      <w:r w:rsidR="00DF5AF5" w:rsidRPr="00702841">
        <w:t xml:space="preserve"> </w:t>
      </w:r>
      <w:r w:rsidR="0085755B">
        <w:rPr>
          <w:rFonts w:ascii="Times New Roman" w:eastAsia="Calibri" w:hAnsi="Times New Roman" w:cs="Times New Roman"/>
          <w:sz w:val="28"/>
          <w:szCs w:val="28"/>
        </w:rPr>
        <w:t>369 665</w:t>
      </w:r>
      <w:r w:rsidR="00236E50" w:rsidRPr="00702841">
        <w:rPr>
          <w:rFonts w:ascii="Times New Roman" w:eastAsia="Calibri" w:hAnsi="Times New Roman" w:cs="Times New Roman"/>
          <w:sz w:val="28"/>
          <w:szCs w:val="28"/>
        </w:rPr>
        <w:t>,00</w:t>
      </w:r>
      <w:r w:rsidR="00765A67" w:rsidRPr="00702841">
        <w:rPr>
          <w:rFonts w:ascii="Times New Roman" w:eastAsia="Calibri" w:hAnsi="Times New Roman" w:cs="Times New Roman"/>
          <w:sz w:val="28"/>
          <w:szCs w:val="28"/>
        </w:rPr>
        <w:t xml:space="preserve"> грн з ПДВ</w:t>
      </w:r>
    </w:p>
    <w:p w14:paraId="2E658E55" w14:textId="27EE357D" w:rsidR="00DF5AF5" w:rsidRPr="00702841" w:rsidRDefault="003F5487" w:rsidP="0085755B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DF5AF5" w:rsidRPr="00702841">
        <w:rPr>
          <w:rStyle w:val="markedcontent"/>
          <w:rFonts w:ascii="Times New Roman" w:hAnsi="Times New Roman" w:cs="Times New Roman"/>
          <w:sz w:val="28"/>
          <w:szCs w:val="28"/>
        </w:rPr>
        <w:t>. Обґрунтування очікуваної вартості предмета закупівлі:</w:t>
      </w:r>
    </w:p>
    <w:p w14:paraId="186863DE" w14:textId="77777777" w:rsidR="0085755B" w:rsidRPr="0085755B" w:rsidRDefault="0085755B" w:rsidP="0085755B">
      <w:pPr>
        <w:spacing w:after="0" w:line="360" w:lineRule="auto"/>
        <w:contextualSpacing/>
        <w:jc w:val="both"/>
        <w:rPr>
          <w:color w:val="191919"/>
          <w:sz w:val="24"/>
          <w:shd w:val="clear" w:color="auto" w:fill="FFFFFF"/>
        </w:rPr>
      </w:pPr>
      <w:r w:rsidRPr="0085755B">
        <w:rPr>
          <w:rFonts w:ascii="Times New Roman" w:hAnsi="Times New Roman" w:cs="Times New Roman"/>
          <w:color w:val="191919"/>
          <w:sz w:val="28"/>
          <w:szCs w:val="24"/>
          <w:shd w:val="clear" w:color="auto" w:fill="FFFFFF"/>
        </w:rPr>
        <w:t>Очікувану вартість предмета закупівлі обумовлено аналізом споживання електричної енергії за 2022 рік на період 2023 року з врахуванням бюджетного запиту. Замовником здійснено розрахунок очікуваної вартості товарів/послуг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від 18.02.2020 №275.</w:t>
      </w:r>
    </w:p>
    <w:p w14:paraId="3788DBE3" w14:textId="77CBEB4D" w:rsidR="0085755B" w:rsidRPr="0085755B" w:rsidRDefault="0085755B" w:rsidP="0085755B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32"/>
          <w:szCs w:val="28"/>
        </w:rPr>
      </w:pPr>
      <w:r w:rsidRPr="0085755B">
        <w:rPr>
          <w:rFonts w:ascii="Times New Roman" w:hAnsi="Times New Roman" w:cs="Times New Roman"/>
          <w:color w:val="191919"/>
          <w:sz w:val="28"/>
          <w:szCs w:val="24"/>
          <w:shd w:val="clear" w:color="auto" w:fill="FFFFFF"/>
        </w:rPr>
        <w:t xml:space="preserve">При цьому, розрахунок очікуваної вартості проводився згідно з аналізом цін </w:t>
      </w:r>
      <w:proofErr w:type="spellStart"/>
      <w:r w:rsidRPr="0085755B">
        <w:rPr>
          <w:rFonts w:ascii="Times New Roman" w:hAnsi="Times New Roman" w:cs="Times New Roman"/>
          <w:color w:val="191919"/>
          <w:sz w:val="28"/>
          <w:szCs w:val="24"/>
          <w:shd w:val="clear" w:color="auto" w:fill="FFFFFF"/>
        </w:rPr>
        <w:t>електропостачальників</w:t>
      </w:r>
      <w:proofErr w:type="spellEnd"/>
      <w:r w:rsidRPr="0085755B">
        <w:rPr>
          <w:rFonts w:ascii="Times New Roman" w:hAnsi="Times New Roman" w:cs="Times New Roman"/>
          <w:color w:val="191919"/>
          <w:sz w:val="28"/>
          <w:szCs w:val="24"/>
          <w:shd w:val="clear" w:color="auto" w:fill="FFFFFF"/>
        </w:rPr>
        <w:t xml:space="preserve"> на електричну енергію на дату формування очікуваної вартості предмета закупівлі.</w:t>
      </w:r>
    </w:p>
    <w:p w14:paraId="15454ED1" w14:textId="77777777" w:rsidR="00DF5AF5" w:rsidRDefault="00DF5AF5" w:rsidP="00DF5AF5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EED6C7D" w14:textId="77777777" w:rsidR="00DF5AF5" w:rsidRPr="0070284F" w:rsidRDefault="00DF5AF5" w:rsidP="00DF5AF5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567B29B" w14:textId="2966A747" w:rsidR="00DF5AF5" w:rsidRPr="0070284F" w:rsidRDefault="00DF5AF5" w:rsidP="00DF5AF5">
      <w:pPr>
        <w:jc w:val="both"/>
        <w:rPr>
          <w:rFonts w:ascii="Times New Roman" w:hAnsi="Times New Roman" w:cs="Times New Roman"/>
          <w:sz w:val="28"/>
          <w:szCs w:val="28"/>
        </w:rPr>
      </w:pP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>Уповноважена особа</w:t>
      </w: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951EB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951EB9"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>З.</w:t>
      </w:r>
      <w:r w:rsidR="00236E50">
        <w:rPr>
          <w:rStyle w:val="markedcontent"/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36E50">
        <w:rPr>
          <w:rStyle w:val="markedcontent"/>
          <w:rFonts w:ascii="Times New Roman" w:hAnsi="Times New Roman" w:cs="Times New Roman"/>
          <w:sz w:val="28"/>
          <w:szCs w:val="28"/>
        </w:rPr>
        <w:t>Оболончик</w:t>
      </w:r>
      <w:proofErr w:type="spellEnd"/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463BAAD1" w14:textId="77777777" w:rsidR="00392ADD" w:rsidRDefault="00392ADD"/>
    <w:sectPr w:rsidR="00392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E4521"/>
    <w:multiLevelType w:val="hybridMultilevel"/>
    <w:tmpl w:val="EB98E7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E4F94"/>
    <w:multiLevelType w:val="hybridMultilevel"/>
    <w:tmpl w:val="B22CF39C"/>
    <w:lvl w:ilvl="0" w:tplc="52AC28FC">
      <w:start w:val="1"/>
      <w:numFmt w:val="decimal"/>
      <w:lvlText w:val="%1."/>
      <w:lvlJc w:val="left"/>
      <w:pPr>
        <w:ind w:left="760" w:hanging="40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61BB9"/>
    <w:multiLevelType w:val="hybridMultilevel"/>
    <w:tmpl w:val="7182F7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F5"/>
    <w:rsid w:val="00135482"/>
    <w:rsid w:val="00236E50"/>
    <w:rsid w:val="002F4C64"/>
    <w:rsid w:val="00392ADD"/>
    <w:rsid w:val="003A691F"/>
    <w:rsid w:val="003F5487"/>
    <w:rsid w:val="00702841"/>
    <w:rsid w:val="00747B92"/>
    <w:rsid w:val="00765A67"/>
    <w:rsid w:val="0085755B"/>
    <w:rsid w:val="00951EB9"/>
    <w:rsid w:val="00AB221B"/>
    <w:rsid w:val="00C7573C"/>
    <w:rsid w:val="00CF670F"/>
    <w:rsid w:val="00D50254"/>
    <w:rsid w:val="00DF5103"/>
    <w:rsid w:val="00DF5AF5"/>
    <w:rsid w:val="00E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2EEC"/>
  <w15:docId w15:val="{9A89817B-5EEA-4413-987A-908DEA88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F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F5AF5"/>
  </w:style>
  <w:style w:type="character" w:customStyle="1" w:styleId="h-select-all">
    <w:name w:val="h-select-all"/>
    <w:basedOn w:val="a0"/>
    <w:rsid w:val="00DF5AF5"/>
  </w:style>
  <w:style w:type="character" w:customStyle="1" w:styleId="qaitemquantity">
    <w:name w:val="qa_item_quantity"/>
    <w:basedOn w:val="a0"/>
    <w:rsid w:val="00DF5AF5"/>
  </w:style>
  <w:style w:type="character" w:customStyle="1" w:styleId="qaitemunit">
    <w:name w:val="qa_item_unit"/>
    <w:basedOn w:val="a0"/>
    <w:rsid w:val="00DF5AF5"/>
  </w:style>
  <w:style w:type="character" w:customStyle="1" w:styleId="tendertuid2nhc4">
    <w:name w:val="tender__tuid__2nhc4"/>
    <w:basedOn w:val="a0"/>
    <w:rsid w:val="00DF5AF5"/>
  </w:style>
  <w:style w:type="paragraph" w:styleId="a3">
    <w:name w:val="List Paragraph"/>
    <w:basedOn w:val="a"/>
    <w:uiPriority w:val="34"/>
    <w:qFormat/>
    <w:rsid w:val="00E8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1966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2023-02-23T13:55:00Z</dcterms:created>
  <dcterms:modified xsi:type="dcterms:W3CDTF">2023-02-23T13:55:00Z</dcterms:modified>
</cp:coreProperties>
</file>